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D23" w:rsidRPr="004B0140" w:rsidRDefault="00610D23" w:rsidP="00610D23">
      <w:pPr>
        <w:shd w:val="clear" w:color="auto" w:fill="FFFFFF"/>
        <w:tabs>
          <w:tab w:val="left" w:leader="underscore" w:pos="5299"/>
        </w:tabs>
        <w:ind w:left="1469"/>
        <w:rPr>
          <w:rFonts w:eastAsia="Times New Roman"/>
          <w:color w:val="003399"/>
          <w:spacing w:val="-7"/>
          <w:sz w:val="28"/>
          <w:szCs w:val="28"/>
        </w:rPr>
      </w:pPr>
    </w:p>
    <w:p w:rsidR="00610D23" w:rsidRDefault="008926FC" w:rsidP="008926FC">
      <w:pPr>
        <w:shd w:val="clear" w:color="auto" w:fill="FFFFFF"/>
        <w:jc w:val="center"/>
        <w:rPr>
          <w:rFonts w:eastAsia="Times New Roman"/>
          <w:b/>
          <w:color w:val="003399"/>
          <w:spacing w:val="-7"/>
          <w:sz w:val="28"/>
          <w:szCs w:val="28"/>
        </w:rPr>
      </w:pPr>
      <w:bookmarkStart w:id="0" w:name="_GoBack"/>
      <w:r>
        <w:rPr>
          <w:rFonts w:eastAsia="Times New Roman"/>
          <w:b/>
          <w:color w:val="003399"/>
          <w:spacing w:val="-7"/>
          <w:sz w:val="28"/>
          <w:szCs w:val="28"/>
        </w:rPr>
        <w:t>История некоторых экспонатов Музея «Природа» МАОУ ДО ДООЦТ «Юность» города Бердска, найденных на территории Старого города Бердска</w:t>
      </w:r>
    </w:p>
    <w:bookmarkEnd w:id="0"/>
    <w:p w:rsidR="008926FC" w:rsidRPr="008926FC" w:rsidRDefault="008926FC" w:rsidP="008926FC">
      <w:pPr>
        <w:shd w:val="clear" w:color="auto" w:fill="FFFFFF"/>
        <w:jc w:val="center"/>
        <w:rPr>
          <w:rFonts w:eastAsia="Times New Roman"/>
          <w:b/>
          <w:i/>
          <w:color w:val="003399"/>
          <w:spacing w:val="-7"/>
          <w:sz w:val="28"/>
          <w:szCs w:val="28"/>
        </w:rPr>
      </w:pPr>
      <w:r w:rsidRPr="008926FC">
        <w:rPr>
          <w:rFonts w:eastAsia="Times New Roman"/>
          <w:b/>
          <w:i/>
          <w:color w:val="003399"/>
          <w:spacing w:val="-7"/>
          <w:sz w:val="28"/>
          <w:szCs w:val="28"/>
        </w:rPr>
        <w:t>(по материалам интернет – источников, старожил города  и материалов, собранных в ходе экспедиций учащихся и педагогов МАОУ ДО ДООЦТ «Юность»)</w:t>
      </w:r>
    </w:p>
    <w:p w:rsidR="008926FC" w:rsidRDefault="008926FC" w:rsidP="008754D6">
      <w:pPr>
        <w:shd w:val="clear" w:color="auto" w:fill="FFFFFF"/>
        <w:jc w:val="center"/>
        <w:rPr>
          <w:rFonts w:eastAsia="Times New Roman"/>
          <w:b/>
          <w:color w:val="003399"/>
          <w:spacing w:val="-7"/>
          <w:sz w:val="28"/>
          <w:szCs w:val="28"/>
        </w:rPr>
      </w:pPr>
    </w:p>
    <w:p w:rsidR="001D5F39" w:rsidRPr="000C47B5" w:rsidRDefault="001D5F39" w:rsidP="008926FC">
      <w:pPr>
        <w:pStyle w:val="ae"/>
        <w:spacing w:line="360" w:lineRule="auto"/>
        <w:ind w:right="-625" w:firstLine="0"/>
        <w:rPr>
          <w:color w:val="auto"/>
          <w:szCs w:val="28"/>
        </w:rPr>
      </w:pPr>
      <w:r w:rsidRPr="000C47B5">
        <w:rPr>
          <w:color w:val="auto"/>
          <w:szCs w:val="28"/>
        </w:rPr>
        <w:t>История любого города не менее интересна, чем история края или целого государства. Их судьбы настолько тесно переплетены, что, познав историю города, в котором живёшь, глубже познаёшь историю родного края и проникаешься к ним ещё большей любовью.</w:t>
      </w:r>
    </w:p>
    <w:p w:rsidR="001D5F39" w:rsidRPr="000C47B5" w:rsidRDefault="001D5F39" w:rsidP="008926FC">
      <w:pPr>
        <w:pStyle w:val="ae"/>
        <w:spacing w:line="360" w:lineRule="auto"/>
        <w:ind w:right="-625" w:firstLine="0"/>
        <w:rPr>
          <w:color w:val="auto"/>
          <w:szCs w:val="28"/>
        </w:rPr>
      </w:pPr>
      <w:r w:rsidRPr="000C47B5">
        <w:rPr>
          <w:color w:val="auto"/>
          <w:szCs w:val="28"/>
        </w:rPr>
        <w:t>Б</w:t>
      </w:r>
      <w:r w:rsidR="0067329D" w:rsidRPr="000C47B5">
        <w:rPr>
          <w:color w:val="auto"/>
          <w:szCs w:val="28"/>
        </w:rPr>
        <w:t xml:space="preserve">ердск </w:t>
      </w:r>
      <w:r w:rsidRPr="000C47B5">
        <w:rPr>
          <w:color w:val="auto"/>
          <w:szCs w:val="28"/>
        </w:rPr>
        <w:t xml:space="preserve"> – один из старейших населённых пунктов Западной Сибири, основанный в начале 18 века, он прошёл большой путь от острога до современного крупного города.</w:t>
      </w:r>
    </w:p>
    <w:p w:rsidR="00DA7059" w:rsidRDefault="0067329D" w:rsidP="008926FC">
      <w:pPr>
        <w:pStyle w:val="ae"/>
        <w:spacing w:line="360" w:lineRule="auto"/>
        <w:ind w:right="-625" w:firstLine="0"/>
        <w:rPr>
          <w:rFonts w:eastAsiaTheme="minorEastAsia"/>
          <w:color w:val="auto"/>
          <w:szCs w:val="28"/>
          <w:shd w:val="clear" w:color="auto" w:fill="FFFFFF"/>
        </w:rPr>
      </w:pPr>
      <w:r w:rsidRPr="000C47B5">
        <w:rPr>
          <w:rFonts w:eastAsiaTheme="minorEastAsia"/>
          <w:bCs/>
          <w:color w:val="auto"/>
          <w:szCs w:val="28"/>
        </w:rPr>
        <w:t>Бердск</w:t>
      </w:r>
      <w:r w:rsidRPr="000C47B5">
        <w:rPr>
          <w:rFonts w:eastAsiaTheme="minorEastAsia"/>
          <w:color w:val="auto"/>
          <w:szCs w:val="28"/>
          <w:shd w:val="clear" w:color="auto" w:fill="FFFFFF"/>
        </w:rPr>
        <w:t xml:space="preserve">, город в Новосибирской области. Основан как острог в 1717 году. Далее вплоть до 1929 года, когда Бердск получил статус поселка, представлял собой обычное село. </w:t>
      </w:r>
    </w:p>
    <w:p w:rsidR="00DA7059" w:rsidRDefault="00DA7059" w:rsidP="008926FC">
      <w:pPr>
        <w:pStyle w:val="ae"/>
        <w:spacing w:line="360" w:lineRule="auto"/>
        <w:ind w:right="-625" w:firstLine="0"/>
        <w:jc w:val="center"/>
        <w:rPr>
          <w:rFonts w:eastAsiaTheme="minorEastAsia"/>
          <w:color w:val="auto"/>
          <w:szCs w:val="28"/>
          <w:shd w:val="clear" w:color="auto" w:fill="FFFFFF"/>
        </w:rPr>
      </w:pPr>
      <w:r>
        <w:rPr>
          <w:noProof/>
        </w:rPr>
        <w:drawing>
          <wp:inline distT="0" distB="0" distL="0" distR="0">
            <wp:extent cx="5015850" cy="3107310"/>
            <wp:effectExtent l="38100" t="38100" r="13970" b="17145"/>
            <wp:docPr id="43" name="Рисунок 1" descr="http://bezformata.ru/content/Images/000/041/877/image4187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zformata.ru/content/Images/000/041/877/image41877419.jpg"/>
                    <pic:cNvPicPr>
                      <a:picLocks noChangeAspect="1" noChangeArrowheads="1"/>
                    </pic:cNvPicPr>
                  </pic:nvPicPr>
                  <pic:blipFill>
                    <a:blip r:embed="rId9" cstate="print"/>
                    <a:srcRect/>
                    <a:stretch>
                      <a:fillRect/>
                    </a:stretch>
                  </pic:blipFill>
                  <pic:spPr bwMode="auto">
                    <a:xfrm>
                      <a:off x="0" y="0"/>
                      <a:ext cx="5014327" cy="3106367"/>
                    </a:xfrm>
                    <a:prstGeom prst="rect">
                      <a:avLst/>
                    </a:prstGeom>
                    <a:noFill/>
                    <a:ln w="38100">
                      <a:solidFill>
                        <a:srgbClr val="808080"/>
                      </a:solidFill>
                      <a:miter lim="800000"/>
                      <a:headEnd/>
                      <a:tailEnd/>
                    </a:ln>
                  </pic:spPr>
                </pic:pic>
              </a:graphicData>
            </a:graphic>
          </wp:inline>
        </w:drawing>
      </w:r>
    </w:p>
    <w:p w:rsidR="0067329D" w:rsidRPr="000C47B5" w:rsidRDefault="0067329D" w:rsidP="008926FC">
      <w:pPr>
        <w:pStyle w:val="ae"/>
        <w:spacing w:line="360" w:lineRule="auto"/>
        <w:ind w:right="-625" w:firstLine="0"/>
        <w:rPr>
          <w:color w:val="auto"/>
          <w:szCs w:val="28"/>
        </w:rPr>
      </w:pPr>
      <w:r w:rsidRPr="000C47B5">
        <w:rPr>
          <w:rFonts w:eastAsiaTheme="minorEastAsia"/>
          <w:color w:val="auto"/>
          <w:szCs w:val="28"/>
          <w:shd w:val="clear" w:color="auto" w:fill="FFFFFF"/>
        </w:rPr>
        <w:t>Население в начале 1940 годов — около 6 тыс.</w:t>
      </w:r>
      <w:r w:rsidR="00706928">
        <w:rPr>
          <w:rFonts w:eastAsiaTheme="minorEastAsia"/>
          <w:color w:val="auto"/>
          <w:szCs w:val="28"/>
          <w:shd w:val="clear" w:color="auto" w:fill="FFFFFF"/>
        </w:rPr>
        <w:t xml:space="preserve"> </w:t>
      </w:r>
      <w:r w:rsidRPr="000C47B5">
        <w:rPr>
          <w:rFonts w:eastAsiaTheme="minorEastAsia"/>
          <w:color w:val="auto"/>
          <w:szCs w:val="28"/>
          <w:shd w:val="clear" w:color="auto" w:fill="FFFFFF"/>
        </w:rPr>
        <w:t>человек. В 1944 году получил статус города.</w:t>
      </w:r>
      <w:r w:rsidRPr="000C47B5">
        <w:rPr>
          <w:rFonts w:eastAsiaTheme="minorEastAsia"/>
          <w:color w:val="auto"/>
          <w:szCs w:val="28"/>
        </w:rPr>
        <w:t> </w:t>
      </w:r>
    </w:p>
    <w:p w:rsidR="00F95DD7" w:rsidRPr="00F95DD7" w:rsidRDefault="008146F8" w:rsidP="00F95DD7">
      <w:pPr>
        <w:widowControl/>
        <w:tabs>
          <w:tab w:val="left" w:pos="-284"/>
        </w:tabs>
        <w:autoSpaceDE/>
        <w:autoSpaceDN/>
        <w:adjustRightInd/>
        <w:spacing w:line="360" w:lineRule="auto"/>
        <w:ind w:right="-284"/>
        <w:jc w:val="both"/>
        <w:rPr>
          <w:sz w:val="28"/>
          <w:szCs w:val="28"/>
          <w:shd w:val="clear" w:color="auto" w:fill="FFFFFF"/>
        </w:rPr>
      </w:pPr>
      <w:proofErr w:type="gramStart"/>
      <w:r w:rsidRPr="000C47B5">
        <w:rPr>
          <w:sz w:val="28"/>
          <w:szCs w:val="28"/>
          <w:shd w:val="clear" w:color="auto" w:fill="FFFFFF"/>
        </w:rPr>
        <w:t xml:space="preserve">В начале </w:t>
      </w:r>
      <w:r w:rsidR="000C47B5">
        <w:rPr>
          <w:sz w:val="28"/>
          <w:szCs w:val="28"/>
          <w:shd w:val="clear" w:color="auto" w:fill="FFFFFF"/>
        </w:rPr>
        <w:t xml:space="preserve">50-х годов </w:t>
      </w:r>
      <w:r w:rsidRPr="000C47B5">
        <w:rPr>
          <w:sz w:val="28"/>
          <w:szCs w:val="28"/>
          <w:shd w:val="clear" w:color="auto" w:fill="FFFFFF"/>
        </w:rPr>
        <w:t xml:space="preserve"> при строительстве </w:t>
      </w:r>
      <w:r w:rsidR="001F52DF" w:rsidRPr="000C47B5">
        <w:rPr>
          <w:sz w:val="28"/>
          <w:szCs w:val="28"/>
          <w:shd w:val="clear" w:color="auto" w:fill="FFFFFF"/>
        </w:rPr>
        <w:t xml:space="preserve">первой на Оби </w:t>
      </w:r>
      <w:r w:rsidRPr="000C47B5">
        <w:rPr>
          <w:sz w:val="28"/>
          <w:szCs w:val="28"/>
          <w:shd w:val="clear" w:color="auto" w:fill="FFFFFF"/>
        </w:rPr>
        <w:t xml:space="preserve">Новосибирской ГЭС был затоплен огромный лесостепной район, </w:t>
      </w:r>
      <w:r w:rsidR="001F52DF" w:rsidRPr="000C47B5">
        <w:rPr>
          <w:sz w:val="28"/>
          <w:szCs w:val="28"/>
          <w:shd w:val="clear" w:color="auto" w:fill="FFFFFF"/>
        </w:rPr>
        <w:t xml:space="preserve">а так же </w:t>
      </w:r>
      <w:r w:rsidRPr="000C47B5">
        <w:rPr>
          <w:sz w:val="28"/>
          <w:szCs w:val="28"/>
          <w:shd w:val="clear" w:color="auto" w:fill="FFFFFF"/>
        </w:rPr>
        <w:t>старинный город Бердск (позже он был выстроен в стороне) и множество деревень (называются</w:t>
      </w:r>
      <w:proofErr w:type="gramEnd"/>
      <w:r w:rsidRPr="000C47B5">
        <w:rPr>
          <w:sz w:val="28"/>
          <w:szCs w:val="28"/>
          <w:shd w:val="clear" w:color="auto" w:fill="FFFFFF"/>
        </w:rPr>
        <w:t xml:space="preserve"> </w:t>
      </w:r>
      <w:r w:rsidRPr="000C47B5">
        <w:rPr>
          <w:sz w:val="28"/>
          <w:szCs w:val="28"/>
          <w:shd w:val="clear" w:color="auto" w:fill="FFFFFF"/>
        </w:rPr>
        <w:lastRenderedPageBreak/>
        <w:t xml:space="preserve">цифры от 70 до 300). </w:t>
      </w:r>
      <w:r w:rsidR="005F39AF" w:rsidRPr="000C47B5">
        <w:rPr>
          <w:sz w:val="28"/>
          <w:szCs w:val="28"/>
        </w:rPr>
        <w:t>Под воду ушли кладбище, дома, церковь, магазины - все исторические здания и сооружения города.</w:t>
      </w:r>
      <w:r w:rsidR="000C47B5">
        <w:rPr>
          <w:sz w:val="28"/>
          <w:szCs w:val="28"/>
          <w:shd w:val="clear" w:color="auto" w:fill="FFFFFF"/>
        </w:rPr>
        <w:t xml:space="preserve"> </w:t>
      </w:r>
      <w:r w:rsidRPr="000C47B5">
        <w:rPr>
          <w:sz w:val="28"/>
          <w:szCs w:val="28"/>
          <w:shd w:val="clear" w:color="auto" w:fill="FFFFFF"/>
        </w:rPr>
        <w:t xml:space="preserve">Перед затоплением каждой семье предписывалось разобрать жилище, сровнять с </w:t>
      </w:r>
      <w:r w:rsidRPr="00F95DD7">
        <w:rPr>
          <w:sz w:val="28"/>
          <w:szCs w:val="28"/>
          <w:shd w:val="clear" w:color="auto" w:fill="FFFFFF"/>
        </w:rPr>
        <w:t>землёй все хозяйственные постройки и засыпать погреба.</w:t>
      </w:r>
      <w:r w:rsidR="000C47B5" w:rsidRPr="00F95DD7">
        <w:rPr>
          <w:sz w:val="28"/>
          <w:szCs w:val="28"/>
          <w:shd w:val="clear" w:color="auto" w:fill="FFFFFF"/>
        </w:rPr>
        <w:t xml:space="preserve"> </w:t>
      </w:r>
      <w:r w:rsidRPr="00F95DD7">
        <w:rPr>
          <w:sz w:val="28"/>
          <w:szCs w:val="28"/>
          <w:shd w:val="clear" w:color="auto" w:fill="FFFFFF"/>
        </w:rPr>
        <w:t xml:space="preserve">Каменные городские здания разрушались специальными бригадами. Сносились жилые дома, церкви, сравнивались с землёй кладбища. </w:t>
      </w:r>
      <w:r w:rsidR="00F95DD7" w:rsidRPr="00F95DD7">
        <w:rPr>
          <w:sz w:val="28"/>
          <w:szCs w:val="28"/>
          <w:shd w:val="clear" w:color="auto" w:fill="FFFFFF"/>
        </w:rPr>
        <w:t xml:space="preserve"> </w:t>
      </w:r>
      <w:r w:rsidRPr="00F95DD7">
        <w:rPr>
          <w:sz w:val="28"/>
          <w:szCs w:val="28"/>
          <w:shd w:val="clear" w:color="auto" w:fill="FFFFFF"/>
        </w:rPr>
        <w:t xml:space="preserve">Водохранилище заполнялось не один год, и уровень воды в нём рос медленно, позволяя при необходимости эвакуировать кого угодно и куда угодно. </w:t>
      </w:r>
      <w:r w:rsidR="00F95DD7" w:rsidRPr="00F95DD7">
        <w:rPr>
          <w:sz w:val="28"/>
          <w:szCs w:val="28"/>
          <w:shd w:val="clear" w:color="auto" w:fill="FFFFFF"/>
        </w:rPr>
        <w:t>Но всё равно, под водой осталось множество построек, предметов и сооружений.  До сих пор много тайн хранится на дне Обского моря.</w:t>
      </w:r>
    </w:p>
    <w:p w:rsidR="00E76582" w:rsidRDefault="00F95DD7" w:rsidP="00320525">
      <w:pPr>
        <w:pStyle w:val="ae"/>
        <w:spacing w:line="360" w:lineRule="auto"/>
        <w:ind w:right="-625" w:firstLine="0"/>
        <w:rPr>
          <w:color w:val="auto"/>
          <w:szCs w:val="28"/>
        </w:rPr>
      </w:pPr>
      <w:r>
        <w:rPr>
          <w:color w:val="auto"/>
          <w:shd w:val="clear" w:color="auto" w:fill="FFFFFF"/>
        </w:rPr>
        <w:t xml:space="preserve">Временами,  </w:t>
      </w:r>
      <w:r w:rsidR="008146F8" w:rsidRPr="000C47B5">
        <w:rPr>
          <w:color w:val="auto"/>
          <w:shd w:val="clear" w:color="auto" w:fill="FFFFFF"/>
        </w:rPr>
        <w:t xml:space="preserve"> ввиду малого паводка с алтайских гор и ошиб</w:t>
      </w:r>
      <w:r>
        <w:rPr>
          <w:color w:val="auto"/>
          <w:shd w:val="clear" w:color="auto" w:fill="FFFFFF"/>
        </w:rPr>
        <w:t xml:space="preserve">ок </w:t>
      </w:r>
      <w:r w:rsidR="008146F8" w:rsidRPr="000C47B5">
        <w:rPr>
          <w:color w:val="auto"/>
          <w:shd w:val="clear" w:color="auto" w:fill="FFFFFF"/>
        </w:rPr>
        <w:t xml:space="preserve"> при сбросе воды на ГЭС море </w:t>
      </w:r>
      <w:r>
        <w:rPr>
          <w:color w:val="auto"/>
          <w:shd w:val="clear" w:color="auto" w:fill="FFFFFF"/>
        </w:rPr>
        <w:t xml:space="preserve">Обское </w:t>
      </w:r>
      <w:r w:rsidR="008146F8" w:rsidRPr="000C47B5">
        <w:rPr>
          <w:color w:val="auto"/>
          <w:shd w:val="clear" w:color="auto" w:fill="FFFFFF"/>
        </w:rPr>
        <w:t>меле</w:t>
      </w:r>
      <w:r>
        <w:rPr>
          <w:color w:val="auto"/>
          <w:shd w:val="clear" w:color="auto" w:fill="FFFFFF"/>
        </w:rPr>
        <w:t xml:space="preserve">ет </w:t>
      </w:r>
      <w:r w:rsidR="008146F8" w:rsidRPr="000C47B5">
        <w:rPr>
          <w:color w:val="auto"/>
          <w:shd w:val="clear" w:color="auto" w:fill="FFFFFF"/>
        </w:rPr>
        <w:t xml:space="preserve"> настолько, что приоткры</w:t>
      </w:r>
      <w:r>
        <w:rPr>
          <w:color w:val="auto"/>
          <w:shd w:val="clear" w:color="auto" w:fill="FFFFFF"/>
        </w:rPr>
        <w:t xml:space="preserve">вает </w:t>
      </w:r>
      <w:r w:rsidR="008146F8" w:rsidRPr="000C47B5">
        <w:rPr>
          <w:color w:val="auto"/>
          <w:shd w:val="clear" w:color="auto" w:fill="FFFFFF"/>
        </w:rPr>
        <w:t xml:space="preserve"> часть своих тайн жителям Новосибирска и Бердска. </w:t>
      </w:r>
      <w:r>
        <w:rPr>
          <w:color w:val="auto"/>
          <w:shd w:val="clear" w:color="auto" w:fill="FFFFFF"/>
        </w:rPr>
        <w:t xml:space="preserve"> </w:t>
      </w:r>
      <w:r w:rsidRPr="000C47B5">
        <w:rPr>
          <w:color w:val="auto"/>
          <w:szCs w:val="28"/>
        </w:rPr>
        <w:t xml:space="preserve">Низкий уровень новосибирского водохранилища делает  возможными прогулки по улицам старого Бердска. </w:t>
      </w:r>
    </w:p>
    <w:p w:rsidR="00E76582" w:rsidRDefault="00E76582" w:rsidP="00E76582">
      <w:pPr>
        <w:pStyle w:val="ae"/>
        <w:spacing w:line="360" w:lineRule="auto"/>
        <w:ind w:right="-625" w:firstLine="0"/>
        <w:jc w:val="center"/>
        <w:rPr>
          <w:color w:val="auto"/>
          <w:szCs w:val="28"/>
        </w:rPr>
      </w:pPr>
      <w:r w:rsidRPr="00E76582">
        <w:rPr>
          <w:noProof/>
          <w:color w:val="auto"/>
          <w:szCs w:val="28"/>
        </w:rPr>
        <w:drawing>
          <wp:inline distT="0" distB="0" distL="0" distR="0">
            <wp:extent cx="6024580" cy="3191988"/>
            <wp:effectExtent l="57150" t="38100" r="33320" b="27462"/>
            <wp:docPr id="46" name="Рисунок 7" descr="http://www.kurer-sreda.ru/files/2011/01/P1010363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urer-sreda.ru/files/2011/01/P1010363x600.jpg"/>
                    <pic:cNvPicPr>
                      <a:picLocks noChangeAspect="1" noChangeArrowheads="1"/>
                    </pic:cNvPicPr>
                  </pic:nvPicPr>
                  <pic:blipFill>
                    <a:blip r:embed="rId10" cstate="print"/>
                    <a:srcRect t="8033" b="21330"/>
                    <a:stretch>
                      <a:fillRect/>
                    </a:stretch>
                  </pic:blipFill>
                  <pic:spPr bwMode="auto">
                    <a:xfrm>
                      <a:off x="0" y="0"/>
                      <a:ext cx="6024580" cy="3191988"/>
                    </a:xfrm>
                    <a:prstGeom prst="rect">
                      <a:avLst/>
                    </a:prstGeom>
                    <a:noFill/>
                    <a:ln w="28575">
                      <a:solidFill>
                        <a:srgbClr val="808080"/>
                      </a:solidFill>
                      <a:miter lim="800000"/>
                      <a:headEnd/>
                      <a:tailEnd/>
                    </a:ln>
                  </pic:spPr>
                </pic:pic>
              </a:graphicData>
            </a:graphic>
          </wp:inline>
        </w:drawing>
      </w:r>
    </w:p>
    <w:p w:rsidR="00C10B39" w:rsidRDefault="00F95DD7" w:rsidP="00320525">
      <w:pPr>
        <w:pStyle w:val="ae"/>
        <w:spacing w:line="360" w:lineRule="auto"/>
        <w:ind w:right="-625" w:firstLine="0"/>
        <w:rPr>
          <w:color w:val="auto"/>
          <w:shd w:val="clear" w:color="auto" w:fill="FFFFFF"/>
        </w:rPr>
      </w:pPr>
      <w:r w:rsidRPr="000C47B5">
        <w:rPr>
          <w:color w:val="auto"/>
          <w:szCs w:val="28"/>
        </w:rPr>
        <w:t>В маловодные годы старый Бе</w:t>
      </w:r>
      <w:proofErr w:type="gramStart"/>
      <w:r w:rsidRPr="000C47B5">
        <w:rPr>
          <w:color w:val="auto"/>
          <w:szCs w:val="28"/>
        </w:rPr>
        <w:t>рдск ст</w:t>
      </w:r>
      <w:proofErr w:type="gramEnd"/>
      <w:r w:rsidRPr="000C47B5">
        <w:rPr>
          <w:color w:val="auto"/>
          <w:szCs w:val="28"/>
        </w:rPr>
        <w:t>ановится местом, куда устремляются любители древностей - с лопатками и даже металлоискателями. В этот период хорошо видн</w:t>
      </w:r>
      <w:r w:rsidR="00982B9D">
        <w:rPr>
          <w:color w:val="auto"/>
          <w:szCs w:val="28"/>
        </w:rPr>
        <w:t>а</w:t>
      </w:r>
      <w:r w:rsidRPr="000C47B5">
        <w:rPr>
          <w:color w:val="auto"/>
          <w:szCs w:val="28"/>
        </w:rPr>
        <w:t xml:space="preserve"> линия улиц. В старом Бердске не только видны улицы и дома, здесь чувствуются даже запахи. На месте, где  была туберкулезная больница </w:t>
      </w:r>
      <w:r w:rsidR="00982B9D">
        <w:rPr>
          <w:color w:val="auto"/>
          <w:szCs w:val="28"/>
        </w:rPr>
        <w:t xml:space="preserve">можно уловить запах </w:t>
      </w:r>
      <w:r w:rsidRPr="000C47B5">
        <w:rPr>
          <w:color w:val="auto"/>
          <w:szCs w:val="28"/>
        </w:rPr>
        <w:t>карболк</w:t>
      </w:r>
      <w:r w:rsidR="00982B9D">
        <w:rPr>
          <w:color w:val="auto"/>
          <w:szCs w:val="28"/>
        </w:rPr>
        <w:t>и</w:t>
      </w:r>
      <w:r w:rsidRPr="000C47B5">
        <w:rPr>
          <w:color w:val="auto"/>
          <w:szCs w:val="28"/>
        </w:rPr>
        <w:t xml:space="preserve">. Перед тем, как город затопить, больницу тщательно продезинфицировали. Кроме больницы,  легко найти церковь, </w:t>
      </w:r>
      <w:r w:rsidRPr="000C47B5">
        <w:rPr>
          <w:color w:val="auto"/>
          <w:szCs w:val="28"/>
        </w:rPr>
        <w:lastRenderedPageBreak/>
        <w:t xml:space="preserve">магазин, водонапорную башню. </w:t>
      </w:r>
      <w:r w:rsidR="00982B9D">
        <w:rPr>
          <w:color w:val="auto"/>
          <w:shd w:val="clear" w:color="auto" w:fill="FFFFFF"/>
        </w:rPr>
        <w:t xml:space="preserve"> В разные времена, при маловодии,  местным краеведам посчастливилось обнаружить  </w:t>
      </w:r>
      <w:r w:rsidR="008146F8" w:rsidRPr="000C47B5">
        <w:rPr>
          <w:color w:val="auto"/>
          <w:shd w:val="clear" w:color="auto" w:fill="FFFFFF"/>
        </w:rPr>
        <w:t xml:space="preserve">Старое городское кладбище с сохранившимися могильными плитами, захоронения героев Гражданской войны, развалины горкома партии, а возле разрушенной Сретенской церкви — оголённый фундамент склепа с цинковым гробом — усыпальница одного из самых знаменитых жителей Бердска купца Горохова. </w:t>
      </w:r>
    </w:p>
    <w:p w:rsidR="009C4E03" w:rsidRDefault="009C4E03" w:rsidP="009C4E03">
      <w:pPr>
        <w:pStyle w:val="ae"/>
        <w:spacing w:line="360" w:lineRule="auto"/>
        <w:ind w:right="-625" w:firstLine="0"/>
        <w:jc w:val="center"/>
        <w:rPr>
          <w:color w:val="auto"/>
          <w:shd w:val="clear" w:color="auto" w:fill="FFFFFF"/>
        </w:rPr>
      </w:pPr>
      <w:r>
        <w:rPr>
          <w:noProof/>
        </w:rPr>
        <w:drawing>
          <wp:inline distT="0" distB="0" distL="0" distR="0">
            <wp:extent cx="4548249" cy="3029606"/>
            <wp:effectExtent l="19050" t="19050" r="5080" b="0"/>
            <wp:docPr id="50" name="Рисунок 13" descr="http://academ.info/upload/node_images_ext/2008/05/8936/0.45996900%2012114561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cadem.info/upload/node_images_ext/2008/05/8936/0.45996900%201211456138-19.jpg"/>
                    <pic:cNvPicPr>
                      <a:picLocks noChangeAspect="1" noChangeArrowheads="1"/>
                    </pic:cNvPicPr>
                  </pic:nvPicPr>
                  <pic:blipFill>
                    <a:blip r:embed="rId11" cstate="print"/>
                    <a:srcRect/>
                    <a:stretch>
                      <a:fillRect/>
                    </a:stretch>
                  </pic:blipFill>
                  <pic:spPr bwMode="auto">
                    <a:xfrm>
                      <a:off x="0" y="0"/>
                      <a:ext cx="4563560" cy="3039804"/>
                    </a:xfrm>
                    <a:prstGeom prst="rect">
                      <a:avLst/>
                    </a:prstGeom>
                    <a:noFill/>
                    <a:ln w="9525">
                      <a:solidFill>
                        <a:srgbClr val="808080"/>
                      </a:solidFill>
                      <a:miter lim="800000"/>
                      <a:headEnd/>
                      <a:tailEnd/>
                    </a:ln>
                  </pic:spPr>
                </pic:pic>
              </a:graphicData>
            </a:graphic>
          </wp:inline>
        </w:drawing>
      </w:r>
    </w:p>
    <w:p w:rsidR="00450C84" w:rsidRDefault="008146F8" w:rsidP="00320525">
      <w:pPr>
        <w:pStyle w:val="ae"/>
        <w:spacing w:line="360" w:lineRule="auto"/>
        <w:ind w:right="-625" w:firstLine="0"/>
        <w:rPr>
          <w:color w:val="auto"/>
          <w:shd w:val="clear" w:color="auto" w:fill="FFFFFF"/>
        </w:rPr>
      </w:pPr>
      <w:r w:rsidRPr="000C47B5">
        <w:rPr>
          <w:color w:val="auto"/>
          <w:shd w:val="clear" w:color="auto" w:fill="FFFFFF"/>
        </w:rPr>
        <w:t>Но сколько еще неразгаданных загадок!</w:t>
      </w:r>
    </w:p>
    <w:p w:rsidR="00BC7EBB" w:rsidRPr="000C47B5" w:rsidRDefault="00BC7EBB" w:rsidP="00BC7EBB">
      <w:pPr>
        <w:pStyle w:val="ae"/>
        <w:spacing w:line="360" w:lineRule="auto"/>
        <w:ind w:right="-625" w:firstLine="0"/>
        <w:jc w:val="center"/>
        <w:rPr>
          <w:color w:val="auto"/>
        </w:rPr>
      </w:pPr>
      <w:r>
        <w:rPr>
          <w:noProof/>
        </w:rPr>
        <w:drawing>
          <wp:inline distT="0" distB="0" distL="0" distR="0">
            <wp:extent cx="4617045" cy="3465121"/>
            <wp:effectExtent l="57150" t="38100" r="31155" b="21029"/>
            <wp:docPr id="49" name="Рисунок 10" descr="http://avatar.sphere-software.org/wp-content/uploads/2012/05/IMG_7113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atar.sphere-software.org/wp-content/uploads/2012/05/IMG_7113_lr.jpg"/>
                    <pic:cNvPicPr>
                      <a:picLocks noChangeAspect="1" noChangeArrowheads="1"/>
                    </pic:cNvPicPr>
                  </pic:nvPicPr>
                  <pic:blipFill>
                    <a:blip r:embed="rId12" cstate="print"/>
                    <a:srcRect/>
                    <a:stretch>
                      <a:fillRect/>
                    </a:stretch>
                  </pic:blipFill>
                  <pic:spPr bwMode="auto">
                    <a:xfrm>
                      <a:off x="0" y="0"/>
                      <a:ext cx="4618590" cy="3466281"/>
                    </a:xfrm>
                    <a:prstGeom prst="rect">
                      <a:avLst/>
                    </a:prstGeom>
                    <a:noFill/>
                    <a:ln w="38100">
                      <a:solidFill>
                        <a:srgbClr val="808080"/>
                      </a:solidFill>
                      <a:miter lim="800000"/>
                      <a:headEnd/>
                      <a:tailEnd/>
                    </a:ln>
                  </pic:spPr>
                </pic:pic>
              </a:graphicData>
            </a:graphic>
          </wp:inline>
        </w:drawing>
      </w:r>
    </w:p>
    <w:p w:rsidR="005A31E2" w:rsidRDefault="005A31E2" w:rsidP="00320525">
      <w:pPr>
        <w:pStyle w:val="ae"/>
        <w:spacing w:line="360" w:lineRule="auto"/>
        <w:ind w:right="-625" w:firstLine="0"/>
        <w:rPr>
          <w:color w:val="auto"/>
          <w:shd w:val="clear" w:color="auto" w:fill="FFFFFF"/>
        </w:rPr>
      </w:pPr>
      <w:r>
        <w:rPr>
          <w:color w:val="auto"/>
          <w:shd w:val="clear" w:color="auto" w:fill="FFFFFF"/>
        </w:rPr>
        <w:lastRenderedPageBreak/>
        <w:t xml:space="preserve">После затопления Старого Бердска в Обском море </w:t>
      </w:r>
      <w:r w:rsidR="00A44B0B">
        <w:rPr>
          <w:color w:val="auto"/>
          <w:shd w:val="clear" w:color="auto" w:fill="FFFFFF"/>
        </w:rPr>
        <w:t xml:space="preserve">осталось </w:t>
      </w:r>
      <w:r>
        <w:rPr>
          <w:color w:val="auto"/>
          <w:shd w:val="clear" w:color="auto" w:fill="FFFFFF"/>
        </w:rPr>
        <w:t xml:space="preserve"> несколько островов</w:t>
      </w:r>
      <w:r w:rsidR="00A44B0B">
        <w:rPr>
          <w:color w:val="auto"/>
          <w:shd w:val="clear" w:color="auto" w:fill="FFFFFF"/>
        </w:rPr>
        <w:t xml:space="preserve">, тех мест, которые в старом городе находились на более </w:t>
      </w:r>
      <w:r w:rsidR="00E64159">
        <w:rPr>
          <w:color w:val="auto"/>
          <w:shd w:val="clear" w:color="auto" w:fill="FFFFFF"/>
        </w:rPr>
        <w:t xml:space="preserve">высоком уровне и не подверглись затоплению. </w:t>
      </w:r>
    </w:p>
    <w:p w:rsidR="00EC3C11" w:rsidRDefault="008146F8" w:rsidP="00EC3C11">
      <w:pPr>
        <w:pStyle w:val="ae"/>
        <w:spacing w:line="360" w:lineRule="auto"/>
        <w:ind w:right="-625" w:firstLine="0"/>
        <w:rPr>
          <w:color w:val="auto"/>
          <w:shd w:val="clear" w:color="auto" w:fill="FFFFFF"/>
        </w:rPr>
      </w:pPr>
      <w:r w:rsidRPr="000C47B5">
        <w:rPr>
          <w:color w:val="auto"/>
          <w:shd w:val="clear" w:color="auto" w:fill="FFFFFF"/>
        </w:rPr>
        <w:t xml:space="preserve">Один из </w:t>
      </w:r>
      <w:r w:rsidR="00E64159">
        <w:rPr>
          <w:color w:val="auto"/>
          <w:shd w:val="clear" w:color="auto" w:fill="FFFFFF"/>
        </w:rPr>
        <w:t xml:space="preserve">таких </w:t>
      </w:r>
      <w:r w:rsidRPr="000C47B5">
        <w:rPr>
          <w:color w:val="auto"/>
          <w:shd w:val="clear" w:color="auto" w:fill="FFFFFF"/>
        </w:rPr>
        <w:t xml:space="preserve">самых известных островов на Обском море </w:t>
      </w:r>
      <w:r w:rsidR="00EC3C11">
        <w:rPr>
          <w:color w:val="auto"/>
          <w:shd w:val="clear" w:color="auto" w:fill="FFFFFF"/>
        </w:rPr>
        <w:t>–</w:t>
      </w:r>
      <w:r w:rsidR="00C10B39" w:rsidRPr="000C47B5">
        <w:rPr>
          <w:color w:val="auto"/>
          <w:shd w:val="clear" w:color="auto" w:fill="FFFFFF"/>
        </w:rPr>
        <w:t xml:space="preserve"> </w:t>
      </w:r>
      <w:r w:rsidR="00EC3C11">
        <w:rPr>
          <w:color w:val="auto"/>
          <w:shd w:val="clear" w:color="auto" w:fill="FFFFFF"/>
        </w:rPr>
        <w:t>это Змеиный остров, который в разные года назывался, то Кленовым (</w:t>
      </w:r>
      <w:r w:rsidR="00EC3C11" w:rsidRPr="000C47B5">
        <w:rPr>
          <w:color w:val="auto"/>
          <w:shd w:val="clear" w:color="auto" w:fill="FFFFFF"/>
        </w:rPr>
        <w:t>так как до затоплени</w:t>
      </w:r>
      <w:r w:rsidR="00EC3C11">
        <w:rPr>
          <w:color w:val="auto"/>
          <w:shd w:val="clear" w:color="auto" w:fill="FFFFFF"/>
        </w:rPr>
        <w:t xml:space="preserve">я там был холм с кленовой рощей), то Хреновый </w:t>
      </w:r>
      <w:r w:rsidR="00EC3C11" w:rsidRPr="000C47B5">
        <w:rPr>
          <w:color w:val="auto"/>
          <w:shd w:val="clear" w:color="auto" w:fill="FFFFFF"/>
        </w:rPr>
        <w:t xml:space="preserve"> </w:t>
      </w:r>
      <w:r w:rsidR="00EC3C11">
        <w:rPr>
          <w:color w:val="auto"/>
          <w:shd w:val="clear" w:color="auto" w:fill="FFFFFF"/>
        </w:rPr>
        <w:t xml:space="preserve">(из-за обильного произрастания хрена). </w:t>
      </w:r>
    </w:p>
    <w:p w:rsidR="008926FC" w:rsidRPr="000C47B5" w:rsidRDefault="008926FC" w:rsidP="008926FC">
      <w:pPr>
        <w:pStyle w:val="ae"/>
        <w:spacing w:line="360" w:lineRule="auto"/>
        <w:ind w:right="-625" w:firstLine="0"/>
        <w:jc w:val="center"/>
        <w:rPr>
          <w:color w:val="auto"/>
          <w:szCs w:val="28"/>
        </w:rPr>
      </w:pPr>
      <w:r w:rsidRPr="004B0140">
        <w:rPr>
          <w:b/>
          <w:noProof/>
          <w:color w:val="003399"/>
          <w:szCs w:val="28"/>
        </w:rPr>
        <w:drawing>
          <wp:inline distT="0" distB="0" distL="0" distR="0" wp14:anchorId="747EBBAA" wp14:editId="3CF24C57">
            <wp:extent cx="4795945" cy="3588467"/>
            <wp:effectExtent l="38100" t="38100" r="24130" b="12065"/>
            <wp:docPr id="9" name="Рисунок 1" descr="C:\Users\Максим\Desktop\Конкурс. Змеиный остров\Змеиный остров\IMG_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ксим\Desktop\Конкурс. Змеиный остров\Змеиный остров\IMG_5480.jpg"/>
                    <pic:cNvPicPr>
                      <a:picLocks noChangeAspect="1" noChangeArrowheads="1"/>
                    </pic:cNvPicPr>
                  </pic:nvPicPr>
                  <pic:blipFill>
                    <a:blip r:embed="rId13" cstate="print"/>
                    <a:srcRect/>
                    <a:stretch>
                      <a:fillRect/>
                    </a:stretch>
                  </pic:blipFill>
                  <pic:spPr bwMode="auto">
                    <a:xfrm>
                      <a:off x="0" y="0"/>
                      <a:ext cx="4804416" cy="3594805"/>
                    </a:xfrm>
                    <a:prstGeom prst="rect">
                      <a:avLst/>
                    </a:prstGeom>
                    <a:noFill/>
                    <a:ln w="38100" cmpd="sng">
                      <a:solidFill>
                        <a:srgbClr val="002060"/>
                      </a:solidFill>
                      <a:miter lim="800000"/>
                      <a:headEnd/>
                      <a:tailEnd/>
                    </a:ln>
                    <a:effectLst/>
                  </pic:spPr>
                </pic:pic>
              </a:graphicData>
            </a:graphic>
          </wp:inline>
        </w:drawing>
      </w:r>
    </w:p>
    <w:p w:rsidR="00F401FF" w:rsidRDefault="002E269F" w:rsidP="00375C71">
      <w:pPr>
        <w:tabs>
          <w:tab w:val="left" w:pos="-284"/>
        </w:tabs>
        <w:spacing w:line="360" w:lineRule="auto"/>
        <w:ind w:right="-284"/>
        <w:jc w:val="both"/>
        <w:rPr>
          <w:sz w:val="28"/>
          <w:szCs w:val="28"/>
        </w:rPr>
      </w:pPr>
      <w:r w:rsidRPr="000E1A9E">
        <w:rPr>
          <w:rStyle w:val="apple-converted-space"/>
          <w:sz w:val="28"/>
          <w:szCs w:val="28"/>
        </w:rPr>
        <w:t xml:space="preserve">Змеиный остров – это частица Старого Бердска, это та его часть, которая осталась незатопленной при строительстве </w:t>
      </w:r>
      <w:r w:rsidRPr="000E1A9E">
        <w:rPr>
          <w:sz w:val="28"/>
          <w:szCs w:val="28"/>
        </w:rPr>
        <w:t>Новосибирской ГЭС в 1957году.</w:t>
      </w:r>
      <w:r w:rsidR="001C5A5F">
        <w:rPr>
          <w:sz w:val="28"/>
          <w:szCs w:val="28"/>
        </w:rPr>
        <w:t xml:space="preserve"> Когда-то Змеиный остров был совсем не островом, а частью территории Старого Бердска, по которому ходили его жители и располагались различные постройки и объекты.  </w:t>
      </w:r>
      <w:r w:rsidR="000E1A9E" w:rsidRPr="000E1A9E">
        <w:rPr>
          <w:sz w:val="28"/>
          <w:szCs w:val="28"/>
        </w:rPr>
        <w:t>По словам сторожил города Бердска, п</w:t>
      </w:r>
      <w:r w:rsidR="002B2895" w:rsidRPr="000E1A9E">
        <w:rPr>
          <w:sz w:val="28"/>
          <w:szCs w:val="28"/>
        </w:rPr>
        <w:t xml:space="preserve">осле затопления Старого </w:t>
      </w:r>
      <w:r w:rsidR="000E1A9E" w:rsidRPr="000E1A9E">
        <w:rPr>
          <w:sz w:val="28"/>
          <w:szCs w:val="28"/>
        </w:rPr>
        <w:t>города</w:t>
      </w:r>
      <w:r w:rsidR="002B2895" w:rsidRPr="000E1A9E">
        <w:rPr>
          <w:sz w:val="28"/>
          <w:szCs w:val="28"/>
        </w:rPr>
        <w:t>, Змеиный остров долгое время был местом редкого посещения людьми, и на его территории в большом количестве обитали змеи. Отсюда и произошло его название – Змеиный.</w:t>
      </w:r>
      <w:r w:rsidR="0015494C" w:rsidRPr="000E1A9E">
        <w:rPr>
          <w:sz w:val="28"/>
          <w:szCs w:val="28"/>
        </w:rPr>
        <w:t xml:space="preserve"> Но с развитием водного туризма, поток отдыхающих-посетителей  на острове</w:t>
      </w:r>
      <w:r w:rsidR="000E1A9E" w:rsidRPr="000E1A9E">
        <w:rPr>
          <w:sz w:val="28"/>
          <w:szCs w:val="28"/>
        </w:rPr>
        <w:t xml:space="preserve"> увеличился, и змеи постепенно исчезли с острова. </w:t>
      </w:r>
      <w:r w:rsidR="000E1A9E">
        <w:rPr>
          <w:sz w:val="28"/>
          <w:szCs w:val="28"/>
        </w:rPr>
        <w:t>Ежегодно на берега Змеиного острова</w:t>
      </w:r>
      <w:r w:rsidR="001C5A5F">
        <w:rPr>
          <w:sz w:val="28"/>
          <w:szCs w:val="28"/>
        </w:rPr>
        <w:t xml:space="preserve"> вода </w:t>
      </w:r>
      <w:r w:rsidR="000E1A9E">
        <w:rPr>
          <w:sz w:val="28"/>
          <w:szCs w:val="28"/>
        </w:rPr>
        <w:t xml:space="preserve"> приносит старинные вещи и утварь бывших жителей затопленного Старого </w:t>
      </w:r>
      <w:r w:rsidR="000E1A9E">
        <w:rPr>
          <w:sz w:val="28"/>
          <w:szCs w:val="28"/>
        </w:rPr>
        <w:lastRenderedPageBreak/>
        <w:t>Бердска. Много обнаруженных находок на территории Змеиного острова украшают экспозиции в городском историко-художественном музее г. Бердска</w:t>
      </w:r>
      <w:r w:rsidR="001C5A5F">
        <w:rPr>
          <w:sz w:val="28"/>
          <w:szCs w:val="28"/>
        </w:rPr>
        <w:t xml:space="preserve"> и музее «Природа» </w:t>
      </w:r>
      <w:r w:rsidR="008926FC">
        <w:rPr>
          <w:sz w:val="28"/>
          <w:szCs w:val="28"/>
        </w:rPr>
        <w:t xml:space="preserve">МАОУ ДО </w:t>
      </w:r>
      <w:r w:rsidR="001C5A5F">
        <w:rPr>
          <w:sz w:val="28"/>
          <w:szCs w:val="28"/>
        </w:rPr>
        <w:t xml:space="preserve">ДООЦТ «Юность». </w:t>
      </w:r>
      <w:r w:rsidR="008926FC">
        <w:rPr>
          <w:sz w:val="28"/>
          <w:szCs w:val="28"/>
        </w:rPr>
        <w:t xml:space="preserve"> </w:t>
      </w:r>
      <w:r w:rsidR="00F401FF" w:rsidRPr="00F84A87">
        <w:rPr>
          <w:sz w:val="28"/>
          <w:szCs w:val="28"/>
        </w:rPr>
        <w:t xml:space="preserve">Обучающиеся ДООЦТ  «Юность» </w:t>
      </w:r>
      <w:r w:rsidR="00375C71">
        <w:rPr>
          <w:sz w:val="28"/>
          <w:szCs w:val="28"/>
        </w:rPr>
        <w:t xml:space="preserve"> на протяжении многих лет </w:t>
      </w:r>
      <w:r w:rsidR="00F401FF" w:rsidRPr="00F84A87">
        <w:rPr>
          <w:sz w:val="28"/>
          <w:szCs w:val="28"/>
        </w:rPr>
        <w:t xml:space="preserve"> </w:t>
      </w:r>
      <w:r w:rsidR="00375C71">
        <w:rPr>
          <w:sz w:val="28"/>
          <w:szCs w:val="28"/>
        </w:rPr>
        <w:t xml:space="preserve">с экспедициями посещали </w:t>
      </w:r>
      <w:r w:rsidR="00F401FF" w:rsidRPr="00F84A87">
        <w:rPr>
          <w:sz w:val="28"/>
          <w:szCs w:val="28"/>
        </w:rPr>
        <w:t xml:space="preserve"> Змеиный остров</w:t>
      </w:r>
      <w:r w:rsidR="00F401FF">
        <w:rPr>
          <w:sz w:val="28"/>
          <w:szCs w:val="28"/>
        </w:rPr>
        <w:t xml:space="preserve"> и привоз</w:t>
      </w:r>
      <w:r w:rsidR="00375C71">
        <w:rPr>
          <w:sz w:val="28"/>
          <w:szCs w:val="28"/>
        </w:rPr>
        <w:t xml:space="preserve">или </w:t>
      </w:r>
      <w:r w:rsidR="00F401FF">
        <w:rPr>
          <w:sz w:val="28"/>
          <w:szCs w:val="28"/>
        </w:rPr>
        <w:t xml:space="preserve"> с него </w:t>
      </w:r>
      <w:r w:rsidR="00F401FF" w:rsidRPr="00F84A87">
        <w:rPr>
          <w:sz w:val="28"/>
          <w:szCs w:val="28"/>
        </w:rPr>
        <w:t xml:space="preserve"> </w:t>
      </w:r>
      <w:r w:rsidR="00F401FF">
        <w:rPr>
          <w:sz w:val="28"/>
          <w:szCs w:val="28"/>
        </w:rPr>
        <w:t xml:space="preserve">различные </w:t>
      </w:r>
      <w:r w:rsidR="00F401FF" w:rsidRPr="00F84A87">
        <w:rPr>
          <w:sz w:val="28"/>
          <w:szCs w:val="28"/>
        </w:rPr>
        <w:t xml:space="preserve"> находки </w:t>
      </w:r>
      <w:r w:rsidR="00F401FF">
        <w:rPr>
          <w:sz w:val="28"/>
          <w:szCs w:val="28"/>
        </w:rPr>
        <w:t xml:space="preserve">– </w:t>
      </w:r>
      <w:r w:rsidR="00F401FF" w:rsidRPr="00F84A87">
        <w:rPr>
          <w:sz w:val="28"/>
          <w:szCs w:val="28"/>
        </w:rPr>
        <w:t>старинны</w:t>
      </w:r>
      <w:r w:rsidR="00F401FF">
        <w:rPr>
          <w:sz w:val="28"/>
          <w:szCs w:val="28"/>
        </w:rPr>
        <w:t xml:space="preserve">е </w:t>
      </w:r>
      <w:r w:rsidR="00F401FF" w:rsidRPr="00F84A87">
        <w:rPr>
          <w:sz w:val="28"/>
          <w:szCs w:val="28"/>
        </w:rPr>
        <w:t xml:space="preserve"> вещ</w:t>
      </w:r>
      <w:r w:rsidR="00F401FF">
        <w:rPr>
          <w:sz w:val="28"/>
          <w:szCs w:val="28"/>
        </w:rPr>
        <w:t>и жителей Старого Бердска</w:t>
      </w:r>
      <w:r w:rsidR="00F401FF" w:rsidRPr="00F84A87">
        <w:rPr>
          <w:sz w:val="28"/>
          <w:szCs w:val="28"/>
        </w:rPr>
        <w:t xml:space="preserve">. </w:t>
      </w:r>
      <w:r w:rsidR="00375C71">
        <w:rPr>
          <w:sz w:val="28"/>
          <w:szCs w:val="28"/>
        </w:rPr>
        <w:t xml:space="preserve">Долгое время данные находки лежали в коробках в Музее «Природа» и не были ни описаны, ни определены. А в 2016 году обучающиеся МАОУ ДО ДООЦТ «Юность» решили исправить эту недоработку и взялись за подробное изучение и исследование всех найденных на территории Змеиного острова предметов. Начали дети </w:t>
      </w:r>
      <w:r w:rsidR="00F401FF">
        <w:rPr>
          <w:sz w:val="28"/>
          <w:szCs w:val="28"/>
        </w:rPr>
        <w:t xml:space="preserve"> с того, что разыскали в Бердске самую взрослую  бывшую жительницу Старого Бердска - </w:t>
      </w:r>
      <w:r w:rsidR="00F401FF" w:rsidRPr="00F84A87">
        <w:rPr>
          <w:sz w:val="28"/>
          <w:szCs w:val="28"/>
        </w:rPr>
        <w:t>Сундеев</w:t>
      </w:r>
      <w:r w:rsidR="00F401FF">
        <w:rPr>
          <w:sz w:val="28"/>
          <w:szCs w:val="28"/>
        </w:rPr>
        <w:t>у</w:t>
      </w:r>
      <w:r w:rsidR="00F401FF" w:rsidRPr="00F84A87">
        <w:rPr>
          <w:sz w:val="28"/>
          <w:szCs w:val="28"/>
        </w:rPr>
        <w:t xml:space="preserve"> Валентин</w:t>
      </w:r>
      <w:r w:rsidR="00F401FF">
        <w:rPr>
          <w:sz w:val="28"/>
          <w:szCs w:val="28"/>
        </w:rPr>
        <w:t>у</w:t>
      </w:r>
      <w:r w:rsidR="00F401FF" w:rsidRPr="00F84A87">
        <w:rPr>
          <w:sz w:val="28"/>
          <w:szCs w:val="28"/>
        </w:rPr>
        <w:t xml:space="preserve">  Ефремовн</w:t>
      </w:r>
      <w:r w:rsidR="00F401FF">
        <w:rPr>
          <w:sz w:val="28"/>
          <w:szCs w:val="28"/>
        </w:rPr>
        <w:t>у</w:t>
      </w:r>
      <w:r w:rsidR="00F401FF" w:rsidRPr="00F84A87">
        <w:rPr>
          <w:sz w:val="28"/>
          <w:szCs w:val="28"/>
        </w:rPr>
        <w:t xml:space="preserve">  </w:t>
      </w:r>
      <w:r w:rsidR="00F401FF">
        <w:rPr>
          <w:sz w:val="28"/>
          <w:szCs w:val="28"/>
        </w:rPr>
        <w:t>(</w:t>
      </w:r>
      <w:r w:rsidR="00F401FF" w:rsidRPr="00F84A87">
        <w:rPr>
          <w:sz w:val="28"/>
          <w:szCs w:val="28"/>
        </w:rPr>
        <w:t>1930 года рождения</w:t>
      </w:r>
      <w:r w:rsidR="00F401FF">
        <w:rPr>
          <w:sz w:val="28"/>
          <w:szCs w:val="28"/>
        </w:rPr>
        <w:t>) и выясни</w:t>
      </w:r>
      <w:r w:rsidR="00375C71">
        <w:rPr>
          <w:sz w:val="28"/>
          <w:szCs w:val="28"/>
        </w:rPr>
        <w:t xml:space="preserve">ли </w:t>
      </w:r>
      <w:r w:rsidR="00F401FF">
        <w:rPr>
          <w:sz w:val="28"/>
          <w:szCs w:val="28"/>
        </w:rPr>
        <w:t xml:space="preserve">названия и предназначение всех обнаруженных вещей. Благодаря Валентине Ефремовны </w:t>
      </w:r>
      <w:r w:rsidR="00F401FF" w:rsidRPr="00F84A87">
        <w:rPr>
          <w:sz w:val="28"/>
          <w:szCs w:val="28"/>
        </w:rPr>
        <w:t xml:space="preserve"> удалось дать точное название старинным вещам и </w:t>
      </w:r>
      <w:r w:rsidR="00F401FF">
        <w:rPr>
          <w:sz w:val="28"/>
          <w:szCs w:val="28"/>
        </w:rPr>
        <w:t>разобраться в их назначении.</w:t>
      </w:r>
      <w:r w:rsidR="00375C71">
        <w:rPr>
          <w:sz w:val="28"/>
          <w:szCs w:val="28"/>
        </w:rPr>
        <w:t xml:space="preserve"> </w:t>
      </w:r>
      <w:proofErr w:type="gramStart"/>
      <w:r w:rsidR="00375C71">
        <w:rPr>
          <w:sz w:val="28"/>
          <w:szCs w:val="28"/>
        </w:rPr>
        <w:t>Рассказанное</w:t>
      </w:r>
      <w:proofErr w:type="gramEnd"/>
      <w:r w:rsidR="00375C71">
        <w:rPr>
          <w:sz w:val="28"/>
          <w:szCs w:val="28"/>
        </w:rPr>
        <w:t xml:space="preserve">  Валентиной  Ефимовной, ребята сверяли с данными интернет источников и энциклопедий. Вот, что смогли определить обучающиеся МАОУ ДО ДООЦТ «Юность».</w:t>
      </w:r>
    </w:p>
    <w:p w:rsidR="00F401FF" w:rsidRPr="0013142A" w:rsidRDefault="00F401FF" w:rsidP="00F401FF">
      <w:pPr>
        <w:spacing w:line="360" w:lineRule="auto"/>
        <w:jc w:val="center"/>
        <w:rPr>
          <w:b/>
          <w:sz w:val="28"/>
          <w:szCs w:val="28"/>
        </w:rPr>
      </w:pPr>
      <w:r w:rsidRPr="0013142A">
        <w:rPr>
          <w:b/>
          <w:sz w:val="28"/>
          <w:szCs w:val="28"/>
        </w:rPr>
        <w:t>Находка №1 – «Ступица»</w:t>
      </w:r>
    </w:p>
    <w:p w:rsidR="00E74DA2" w:rsidRDefault="00F401FF" w:rsidP="00E74DA2">
      <w:pPr>
        <w:spacing w:line="360" w:lineRule="auto"/>
        <w:ind w:left="-567"/>
        <w:jc w:val="center"/>
        <w:rPr>
          <w:sz w:val="28"/>
          <w:szCs w:val="28"/>
        </w:rPr>
      </w:pPr>
      <w:r>
        <w:rPr>
          <w:noProof/>
          <w:sz w:val="28"/>
          <w:szCs w:val="28"/>
        </w:rPr>
        <w:drawing>
          <wp:inline distT="0" distB="0" distL="0" distR="0">
            <wp:extent cx="4540685" cy="3453246"/>
            <wp:effectExtent l="57150" t="38100" r="31315" b="13854"/>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r="10849" b="9593"/>
                    <a:stretch>
                      <a:fillRect/>
                    </a:stretch>
                  </pic:blipFill>
                  <pic:spPr bwMode="auto">
                    <a:xfrm>
                      <a:off x="0" y="0"/>
                      <a:ext cx="4539561" cy="3452391"/>
                    </a:xfrm>
                    <a:prstGeom prst="rect">
                      <a:avLst/>
                    </a:prstGeom>
                    <a:noFill/>
                    <a:ln w="28575" cmpd="sng">
                      <a:solidFill>
                        <a:srgbClr val="002060"/>
                      </a:solidFill>
                      <a:miter lim="800000"/>
                      <a:headEnd/>
                      <a:tailEnd/>
                    </a:ln>
                    <a:effectLst/>
                  </pic:spPr>
                </pic:pic>
              </a:graphicData>
            </a:graphic>
          </wp:inline>
        </w:drawing>
      </w:r>
      <w:r w:rsidRPr="0013142A">
        <w:rPr>
          <w:sz w:val="28"/>
          <w:szCs w:val="28"/>
        </w:rPr>
        <w:t xml:space="preserve"> </w:t>
      </w:r>
    </w:p>
    <w:p w:rsidR="00F401FF" w:rsidRDefault="00F401FF" w:rsidP="00E74DA2">
      <w:pPr>
        <w:spacing w:line="360" w:lineRule="auto"/>
        <w:ind w:left="-567"/>
        <w:jc w:val="center"/>
        <w:rPr>
          <w:noProof/>
          <w:sz w:val="28"/>
          <w:szCs w:val="28"/>
        </w:rPr>
      </w:pPr>
      <w:r>
        <w:rPr>
          <w:sz w:val="28"/>
          <w:szCs w:val="28"/>
        </w:rPr>
        <w:t xml:space="preserve">Это </w:t>
      </w:r>
      <w:r w:rsidRPr="00F84A87">
        <w:rPr>
          <w:sz w:val="28"/>
          <w:szCs w:val="28"/>
        </w:rPr>
        <w:t xml:space="preserve"> деревянная ось в деревянном колесе для телеги</w:t>
      </w:r>
      <w:r>
        <w:rPr>
          <w:sz w:val="28"/>
          <w:szCs w:val="28"/>
        </w:rPr>
        <w:t>.</w:t>
      </w:r>
    </w:p>
    <w:p w:rsidR="00F401FF" w:rsidRPr="0013142A" w:rsidRDefault="00F401FF" w:rsidP="00F401FF">
      <w:pPr>
        <w:spacing w:line="360" w:lineRule="auto"/>
        <w:jc w:val="center"/>
        <w:rPr>
          <w:b/>
          <w:sz w:val="28"/>
          <w:szCs w:val="28"/>
        </w:rPr>
      </w:pPr>
      <w:r w:rsidRPr="0013142A">
        <w:rPr>
          <w:b/>
          <w:sz w:val="28"/>
          <w:szCs w:val="28"/>
        </w:rPr>
        <w:lastRenderedPageBreak/>
        <w:t>Находка №2 «Ухват»</w:t>
      </w:r>
    </w:p>
    <w:p w:rsidR="00F401FF" w:rsidRDefault="00F401FF" w:rsidP="00F401FF">
      <w:pPr>
        <w:spacing w:line="360" w:lineRule="auto"/>
        <w:jc w:val="center"/>
        <w:rPr>
          <w:sz w:val="28"/>
          <w:szCs w:val="28"/>
        </w:rPr>
      </w:pPr>
      <w:r>
        <w:rPr>
          <w:noProof/>
          <w:sz w:val="28"/>
          <w:szCs w:val="28"/>
        </w:rPr>
        <w:drawing>
          <wp:inline distT="0" distB="0" distL="0" distR="0">
            <wp:extent cx="4215338" cy="3595749"/>
            <wp:effectExtent l="57150" t="38100" r="32812" b="23751"/>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l="3528" r="5881" b="1268"/>
                    <a:stretch>
                      <a:fillRect/>
                    </a:stretch>
                  </pic:blipFill>
                  <pic:spPr bwMode="auto">
                    <a:xfrm>
                      <a:off x="0" y="0"/>
                      <a:ext cx="4226590" cy="3605347"/>
                    </a:xfrm>
                    <a:prstGeom prst="rect">
                      <a:avLst/>
                    </a:prstGeom>
                    <a:noFill/>
                    <a:ln w="28575" cmpd="sng">
                      <a:solidFill>
                        <a:srgbClr val="002060"/>
                      </a:solidFill>
                      <a:miter lim="800000"/>
                      <a:headEnd/>
                      <a:tailEnd/>
                    </a:ln>
                    <a:effectLst/>
                  </pic:spPr>
                </pic:pic>
              </a:graphicData>
            </a:graphic>
          </wp:inline>
        </w:drawing>
      </w:r>
    </w:p>
    <w:p w:rsidR="00F401FF" w:rsidRDefault="007F07F4" w:rsidP="007F07F4">
      <w:pPr>
        <w:spacing w:line="360" w:lineRule="auto"/>
        <w:jc w:val="both"/>
        <w:rPr>
          <w:sz w:val="28"/>
          <w:szCs w:val="28"/>
        </w:rPr>
      </w:pPr>
      <w:proofErr w:type="spellStart"/>
      <w:proofErr w:type="gramStart"/>
      <w:r w:rsidRPr="007F07F4">
        <w:rPr>
          <w:b/>
          <w:bCs/>
          <w:sz w:val="28"/>
          <w:szCs w:val="28"/>
          <w:shd w:val="clear" w:color="auto" w:fill="FFFFFF"/>
        </w:rPr>
        <w:t>Ухва́т</w:t>
      </w:r>
      <w:proofErr w:type="spellEnd"/>
      <w:proofErr w:type="gramEnd"/>
      <w:r w:rsidRPr="007F07F4">
        <w:rPr>
          <w:sz w:val="28"/>
          <w:szCs w:val="28"/>
          <w:shd w:val="clear" w:color="auto" w:fill="FFFFFF"/>
        </w:rPr>
        <w:t>, или</w:t>
      </w:r>
      <w:r w:rsidRPr="007F07F4">
        <w:rPr>
          <w:rStyle w:val="apple-converted-space"/>
          <w:sz w:val="28"/>
          <w:szCs w:val="28"/>
          <w:shd w:val="clear" w:color="auto" w:fill="FFFFFF"/>
        </w:rPr>
        <w:t> </w:t>
      </w:r>
      <w:proofErr w:type="spellStart"/>
      <w:r w:rsidRPr="007F07F4">
        <w:rPr>
          <w:b/>
          <w:bCs/>
          <w:sz w:val="28"/>
          <w:szCs w:val="28"/>
          <w:shd w:val="clear" w:color="auto" w:fill="FFFFFF"/>
        </w:rPr>
        <w:t>рога́ч</w:t>
      </w:r>
      <w:proofErr w:type="spellEnd"/>
      <w:r w:rsidRPr="007F07F4">
        <w:rPr>
          <w:sz w:val="28"/>
          <w:szCs w:val="28"/>
          <w:shd w:val="clear" w:color="auto" w:fill="FFFFFF"/>
        </w:rPr>
        <w:t> — приспособление, представляющее собой длинную деревянную палку с металлической рогаткой на конце. Ухватом захватывали и ставили в</w:t>
      </w:r>
      <w:r w:rsidRPr="007F07F4">
        <w:rPr>
          <w:rStyle w:val="apple-converted-space"/>
          <w:sz w:val="28"/>
          <w:szCs w:val="28"/>
          <w:shd w:val="clear" w:color="auto" w:fill="FFFFFF"/>
        </w:rPr>
        <w:t> </w:t>
      </w:r>
      <w:hyperlink r:id="rId16" w:tooltip="Русская печь" w:history="1">
        <w:r w:rsidRPr="007F07F4">
          <w:rPr>
            <w:rStyle w:val="a6"/>
            <w:color w:val="auto"/>
            <w:sz w:val="28"/>
            <w:szCs w:val="28"/>
            <w:u w:val="none"/>
            <w:shd w:val="clear" w:color="auto" w:fill="FFFFFF"/>
          </w:rPr>
          <w:t>русскую печь</w:t>
        </w:r>
      </w:hyperlink>
      <w:r w:rsidRPr="007F07F4">
        <w:rPr>
          <w:rStyle w:val="apple-converted-space"/>
          <w:sz w:val="28"/>
          <w:szCs w:val="28"/>
          <w:shd w:val="clear" w:color="auto" w:fill="FFFFFF"/>
        </w:rPr>
        <w:t> </w:t>
      </w:r>
      <w:hyperlink r:id="rId17" w:tooltip="Чугун (посуда)" w:history="1">
        <w:r w:rsidRPr="007F07F4">
          <w:rPr>
            <w:rStyle w:val="a6"/>
            <w:color w:val="auto"/>
            <w:sz w:val="28"/>
            <w:szCs w:val="28"/>
            <w:u w:val="none"/>
            <w:shd w:val="clear" w:color="auto" w:fill="FFFFFF"/>
          </w:rPr>
          <w:t>чугунки</w:t>
        </w:r>
      </w:hyperlink>
      <w:r>
        <w:rPr>
          <w:sz w:val="28"/>
          <w:szCs w:val="28"/>
          <w:shd w:val="clear" w:color="auto" w:fill="FFFFFF"/>
        </w:rPr>
        <w:t xml:space="preserve"> </w:t>
      </w:r>
      <w:r w:rsidR="00F401FF" w:rsidRPr="007F07F4">
        <w:rPr>
          <w:sz w:val="28"/>
          <w:szCs w:val="28"/>
        </w:rPr>
        <w:t xml:space="preserve"> (от полутора до десяти литров).  Без сноровки это сделать было непросто. Ухваты, как и горшки,</w:t>
      </w:r>
      <w:r w:rsidR="00F401FF" w:rsidRPr="00F84A87">
        <w:rPr>
          <w:sz w:val="28"/>
          <w:szCs w:val="28"/>
        </w:rPr>
        <w:t xml:space="preserve"> были разных размеров, поэтому их много стояло у печи, их берегли, и они долго служили людям</w:t>
      </w:r>
      <w:r w:rsidR="00F401FF">
        <w:rPr>
          <w:sz w:val="28"/>
          <w:szCs w:val="28"/>
        </w:rPr>
        <w:t>.</w:t>
      </w:r>
    </w:p>
    <w:p w:rsidR="00F401FF" w:rsidRPr="0013142A" w:rsidRDefault="00F401FF" w:rsidP="00F401FF">
      <w:pPr>
        <w:spacing w:line="360" w:lineRule="auto"/>
        <w:jc w:val="center"/>
        <w:rPr>
          <w:b/>
          <w:sz w:val="28"/>
          <w:szCs w:val="28"/>
        </w:rPr>
      </w:pPr>
      <w:r w:rsidRPr="0013142A">
        <w:rPr>
          <w:b/>
          <w:sz w:val="28"/>
          <w:szCs w:val="28"/>
        </w:rPr>
        <w:t>Находка №3 «Ручные весы с двумя крюками»</w:t>
      </w:r>
    </w:p>
    <w:p w:rsidR="00F401FF" w:rsidRDefault="00F401FF" w:rsidP="00F401FF">
      <w:pPr>
        <w:spacing w:line="360" w:lineRule="auto"/>
        <w:jc w:val="center"/>
        <w:rPr>
          <w:sz w:val="28"/>
          <w:szCs w:val="28"/>
        </w:rPr>
      </w:pPr>
      <w:r>
        <w:rPr>
          <w:noProof/>
          <w:sz w:val="28"/>
          <w:szCs w:val="28"/>
        </w:rPr>
        <w:drawing>
          <wp:inline distT="0" distB="0" distL="0" distR="0">
            <wp:extent cx="4601811" cy="2289463"/>
            <wp:effectExtent l="57150" t="38100" r="46389" b="15587"/>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t="18045" b="29884"/>
                    <a:stretch>
                      <a:fillRect/>
                    </a:stretch>
                  </pic:blipFill>
                  <pic:spPr bwMode="auto">
                    <a:xfrm>
                      <a:off x="0" y="0"/>
                      <a:ext cx="4608061" cy="2292572"/>
                    </a:xfrm>
                    <a:prstGeom prst="rect">
                      <a:avLst/>
                    </a:prstGeom>
                    <a:noFill/>
                    <a:ln w="28575" cmpd="sng">
                      <a:solidFill>
                        <a:srgbClr val="002060"/>
                      </a:solidFill>
                      <a:miter lim="800000"/>
                      <a:headEnd/>
                      <a:tailEnd/>
                    </a:ln>
                    <a:effectLst/>
                  </pic:spPr>
                </pic:pic>
              </a:graphicData>
            </a:graphic>
          </wp:inline>
        </w:drawing>
      </w:r>
    </w:p>
    <w:p w:rsidR="00F401FF" w:rsidRDefault="00F401FF" w:rsidP="00F401FF">
      <w:pPr>
        <w:spacing w:line="360" w:lineRule="auto"/>
        <w:jc w:val="center"/>
        <w:rPr>
          <w:sz w:val="28"/>
          <w:szCs w:val="28"/>
        </w:rPr>
      </w:pPr>
      <w:r w:rsidRPr="00F84A87">
        <w:rPr>
          <w:sz w:val="28"/>
          <w:szCs w:val="28"/>
        </w:rPr>
        <w:t xml:space="preserve">На один крюк подвешивали гирю, а на другой крюк  товар. Такой способ  измерения веса применялся в слоях </w:t>
      </w:r>
      <w:proofErr w:type="gramStart"/>
      <w:r w:rsidRPr="00F84A87">
        <w:rPr>
          <w:sz w:val="28"/>
          <w:szCs w:val="28"/>
        </w:rPr>
        <w:t>Х</w:t>
      </w:r>
      <w:proofErr w:type="gramEnd"/>
      <w:r w:rsidRPr="00F84A87">
        <w:rPr>
          <w:sz w:val="28"/>
          <w:szCs w:val="28"/>
          <w:lang w:val="en-US"/>
        </w:rPr>
        <w:t>III</w:t>
      </w:r>
      <w:r w:rsidRPr="00F84A87">
        <w:rPr>
          <w:sz w:val="28"/>
          <w:szCs w:val="28"/>
        </w:rPr>
        <w:t xml:space="preserve"> –Х</w:t>
      </w:r>
      <w:r w:rsidRPr="00F84A87">
        <w:rPr>
          <w:sz w:val="28"/>
          <w:szCs w:val="28"/>
          <w:lang w:val="en-US"/>
        </w:rPr>
        <w:t>IV</w:t>
      </w:r>
      <w:r w:rsidRPr="00F84A87">
        <w:rPr>
          <w:sz w:val="28"/>
          <w:szCs w:val="28"/>
        </w:rPr>
        <w:t xml:space="preserve"> </w:t>
      </w:r>
      <w:r>
        <w:rPr>
          <w:sz w:val="28"/>
          <w:szCs w:val="28"/>
        </w:rPr>
        <w:t>в.в.</w:t>
      </w:r>
    </w:p>
    <w:p w:rsidR="00F401FF" w:rsidRPr="0013142A" w:rsidRDefault="00F401FF" w:rsidP="00F401FF">
      <w:pPr>
        <w:spacing w:line="360" w:lineRule="auto"/>
        <w:jc w:val="center"/>
        <w:rPr>
          <w:b/>
          <w:sz w:val="28"/>
          <w:szCs w:val="28"/>
        </w:rPr>
      </w:pPr>
      <w:r w:rsidRPr="0013142A">
        <w:rPr>
          <w:b/>
          <w:sz w:val="28"/>
          <w:szCs w:val="28"/>
        </w:rPr>
        <w:lastRenderedPageBreak/>
        <w:t>Находка №4  «Крышка железная для чугунка»</w:t>
      </w:r>
    </w:p>
    <w:p w:rsidR="00F401FF" w:rsidRPr="007F07F4" w:rsidRDefault="00F401FF" w:rsidP="007F07F4">
      <w:pPr>
        <w:spacing w:line="360" w:lineRule="auto"/>
        <w:jc w:val="center"/>
        <w:rPr>
          <w:sz w:val="28"/>
          <w:szCs w:val="28"/>
        </w:rPr>
      </w:pPr>
      <w:r w:rsidRPr="007F07F4">
        <w:rPr>
          <w:noProof/>
          <w:sz w:val="28"/>
          <w:szCs w:val="28"/>
        </w:rPr>
        <w:drawing>
          <wp:inline distT="0" distB="0" distL="0" distR="0">
            <wp:extent cx="4774811" cy="4138242"/>
            <wp:effectExtent l="38100" t="38100" r="26035" b="1524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l="6895" t="5986" r="10371"/>
                    <a:stretch>
                      <a:fillRect/>
                    </a:stretch>
                  </pic:blipFill>
                  <pic:spPr bwMode="auto">
                    <a:xfrm>
                      <a:off x="0" y="0"/>
                      <a:ext cx="4760202" cy="4125580"/>
                    </a:xfrm>
                    <a:prstGeom prst="rect">
                      <a:avLst/>
                    </a:prstGeom>
                    <a:noFill/>
                    <a:ln w="28575" cmpd="sng">
                      <a:solidFill>
                        <a:srgbClr val="002060"/>
                      </a:solidFill>
                      <a:miter lim="800000"/>
                      <a:headEnd/>
                      <a:tailEnd/>
                    </a:ln>
                    <a:effectLst/>
                  </pic:spPr>
                </pic:pic>
              </a:graphicData>
            </a:graphic>
          </wp:inline>
        </w:drawing>
      </w:r>
    </w:p>
    <w:p w:rsidR="007F07F4" w:rsidRPr="007F07F4" w:rsidRDefault="007F07F4" w:rsidP="007F07F4">
      <w:pPr>
        <w:pStyle w:val="a5"/>
        <w:shd w:val="clear" w:color="auto" w:fill="FFFFFF"/>
        <w:spacing w:before="0" w:beforeAutospacing="0" w:after="0" w:afterAutospacing="0" w:line="360" w:lineRule="auto"/>
        <w:jc w:val="both"/>
        <w:rPr>
          <w:sz w:val="28"/>
          <w:szCs w:val="28"/>
        </w:rPr>
      </w:pPr>
      <w:proofErr w:type="spellStart"/>
      <w:proofErr w:type="gramStart"/>
      <w:r w:rsidRPr="007F07F4">
        <w:rPr>
          <w:bCs/>
          <w:sz w:val="28"/>
          <w:szCs w:val="28"/>
        </w:rPr>
        <w:t>Чугу́н</w:t>
      </w:r>
      <w:proofErr w:type="spellEnd"/>
      <w:proofErr w:type="gramEnd"/>
      <w:r w:rsidRPr="007F07F4">
        <w:rPr>
          <w:sz w:val="28"/>
          <w:szCs w:val="28"/>
        </w:rPr>
        <w:t> (</w:t>
      </w:r>
      <w:proofErr w:type="spellStart"/>
      <w:r w:rsidRPr="007F07F4">
        <w:rPr>
          <w:i/>
          <w:iCs/>
          <w:sz w:val="28"/>
          <w:szCs w:val="28"/>
        </w:rPr>
        <w:t>чугуно́к</w:t>
      </w:r>
      <w:proofErr w:type="spellEnd"/>
      <w:r w:rsidRPr="007F07F4">
        <w:rPr>
          <w:sz w:val="28"/>
          <w:szCs w:val="28"/>
        </w:rPr>
        <w:t xml:space="preserve">) — </w:t>
      </w:r>
      <w:r>
        <w:rPr>
          <w:sz w:val="28"/>
          <w:szCs w:val="28"/>
        </w:rPr>
        <w:t xml:space="preserve">жаропрочный  </w:t>
      </w:r>
      <w:r w:rsidRPr="007F07F4">
        <w:rPr>
          <w:sz w:val="28"/>
          <w:szCs w:val="28"/>
        </w:rPr>
        <w:t>крупный сосуд,</w:t>
      </w:r>
      <w:r w:rsidRPr="007F07F4">
        <w:rPr>
          <w:rStyle w:val="apple-converted-space"/>
          <w:sz w:val="28"/>
          <w:szCs w:val="28"/>
        </w:rPr>
        <w:t> </w:t>
      </w:r>
      <w:hyperlink r:id="rId20" w:tooltip="Горшок" w:history="1">
        <w:r w:rsidRPr="007F07F4">
          <w:rPr>
            <w:rStyle w:val="a6"/>
            <w:color w:val="auto"/>
            <w:sz w:val="28"/>
            <w:szCs w:val="28"/>
            <w:u w:val="none"/>
          </w:rPr>
          <w:t>горшок</w:t>
        </w:r>
      </w:hyperlink>
      <w:r w:rsidRPr="007F07F4">
        <w:rPr>
          <w:rStyle w:val="apple-converted-space"/>
          <w:sz w:val="28"/>
          <w:szCs w:val="28"/>
        </w:rPr>
        <w:t> </w:t>
      </w:r>
      <w:r w:rsidRPr="007F07F4">
        <w:rPr>
          <w:sz w:val="28"/>
          <w:szCs w:val="28"/>
        </w:rPr>
        <w:t>из</w:t>
      </w:r>
      <w:r w:rsidRPr="007F07F4">
        <w:rPr>
          <w:rStyle w:val="apple-converted-space"/>
          <w:sz w:val="28"/>
          <w:szCs w:val="28"/>
        </w:rPr>
        <w:t> </w:t>
      </w:r>
      <w:hyperlink r:id="rId21" w:tooltip="Чугун" w:history="1">
        <w:r w:rsidRPr="007F07F4">
          <w:rPr>
            <w:rStyle w:val="a6"/>
            <w:color w:val="auto"/>
            <w:sz w:val="28"/>
            <w:szCs w:val="28"/>
            <w:u w:val="none"/>
          </w:rPr>
          <w:t>чугуна</w:t>
        </w:r>
      </w:hyperlink>
      <w:r w:rsidRPr="007F07F4">
        <w:rPr>
          <w:sz w:val="28"/>
          <w:szCs w:val="28"/>
        </w:rPr>
        <w:t>, округлой формы, для тушения и варки в</w:t>
      </w:r>
      <w:r w:rsidRPr="007F07F4">
        <w:rPr>
          <w:rStyle w:val="apple-converted-space"/>
          <w:sz w:val="28"/>
          <w:szCs w:val="28"/>
        </w:rPr>
        <w:t> </w:t>
      </w:r>
      <w:hyperlink r:id="rId22" w:tooltip="Русская печь" w:history="1">
        <w:r w:rsidRPr="007F07F4">
          <w:rPr>
            <w:rStyle w:val="a6"/>
            <w:color w:val="auto"/>
            <w:sz w:val="28"/>
            <w:szCs w:val="28"/>
            <w:u w:val="none"/>
          </w:rPr>
          <w:t>русской печи</w:t>
        </w:r>
      </w:hyperlink>
      <w:r w:rsidRPr="007F07F4">
        <w:rPr>
          <w:sz w:val="28"/>
          <w:szCs w:val="28"/>
        </w:rPr>
        <w:t>. Особенностью чугуна является его форма, повторяющая форму традиционного глиняного печного горшка: зауженный к низу, расширяющийся к верхней части и снова сужающийся к горлу. Такая форма позволяет ставить чугун в печь и вынимать его из печи с помощью особого инструмента —</w:t>
      </w:r>
      <w:r w:rsidRPr="007F07F4">
        <w:rPr>
          <w:rStyle w:val="apple-converted-space"/>
          <w:sz w:val="28"/>
          <w:szCs w:val="28"/>
        </w:rPr>
        <w:t> </w:t>
      </w:r>
      <w:proofErr w:type="spellStart"/>
      <w:r w:rsidRPr="007F07F4">
        <w:rPr>
          <w:sz w:val="28"/>
          <w:szCs w:val="28"/>
        </w:rPr>
        <w:fldChar w:fldCharType="begin"/>
      </w:r>
      <w:r w:rsidRPr="007F07F4">
        <w:rPr>
          <w:sz w:val="28"/>
          <w:szCs w:val="28"/>
        </w:rPr>
        <w:instrText xml:space="preserve"> HYPERLINK "https://ru.wikipedia.org/wiki/%D0%A3%D1%85%D0%B2%D0%B0%D1%82" \o "Ухват" </w:instrText>
      </w:r>
      <w:r w:rsidRPr="007F07F4">
        <w:rPr>
          <w:sz w:val="28"/>
          <w:szCs w:val="28"/>
        </w:rPr>
        <w:fldChar w:fldCharType="separate"/>
      </w:r>
      <w:r w:rsidRPr="007F07F4">
        <w:rPr>
          <w:rStyle w:val="a6"/>
          <w:color w:val="auto"/>
          <w:sz w:val="28"/>
          <w:szCs w:val="28"/>
          <w:u w:val="none"/>
        </w:rPr>
        <w:t>ухват</w:t>
      </w:r>
      <w:proofErr w:type="gramStart"/>
      <w:r w:rsidRPr="007F07F4">
        <w:rPr>
          <w:rStyle w:val="a6"/>
          <w:color w:val="auto"/>
          <w:sz w:val="28"/>
          <w:szCs w:val="28"/>
          <w:u w:val="none"/>
        </w:rPr>
        <w:t>a</w:t>
      </w:r>
      <w:proofErr w:type="spellEnd"/>
      <w:proofErr w:type="gramEnd"/>
      <w:r w:rsidRPr="007F07F4">
        <w:rPr>
          <w:sz w:val="28"/>
          <w:szCs w:val="28"/>
        </w:rPr>
        <w:fldChar w:fldCharType="end"/>
      </w:r>
      <w:r w:rsidRPr="007F07F4">
        <w:rPr>
          <w:sz w:val="28"/>
          <w:szCs w:val="28"/>
        </w:rPr>
        <w:t>, представляющего собою разомкнутое металлическое кольцо на длинной деревянной ручке.</w:t>
      </w:r>
    </w:p>
    <w:p w:rsidR="007F07F4" w:rsidRPr="007F07F4" w:rsidRDefault="007F07F4" w:rsidP="007F07F4">
      <w:pPr>
        <w:pStyle w:val="a5"/>
        <w:shd w:val="clear" w:color="auto" w:fill="FFFFFF"/>
        <w:spacing w:before="0" w:beforeAutospacing="0" w:after="0" w:afterAutospacing="0" w:line="360" w:lineRule="auto"/>
        <w:jc w:val="both"/>
        <w:rPr>
          <w:sz w:val="28"/>
          <w:szCs w:val="28"/>
        </w:rPr>
      </w:pPr>
      <w:r w:rsidRPr="007F07F4">
        <w:rPr>
          <w:sz w:val="28"/>
          <w:szCs w:val="28"/>
        </w:rPr>
        <w:t>Объём разный — от 1,5 до 15 (полтора ведра) литров. Чугун небольшой вместительности называется</w:t>
      </w:r>
      <w:r w:rsidRPr="007F07F4">
        <w:rPr>
          <w:rStyle w:val="apple-converted-space"/>
          <w:sz w:val="28"/>
          <w:szCs w:val="28"/>
        </w:rPr>
        <w:t> </w:t>
      </w:r>
      <w:r w:rsidRPr="007F07F4">
        <w:rPr>
          <w:bCs/>
          <w:sz w:val="28"/>
          <w:szCs w:val="28"/>
        </w:rPr>
        <w:t>чугунок</w:t>
      </w:r>
      <w:r w:rsidRPr="007F07F4">
        <w:rPr>
          <w:sz w:val="28"/>
          <w:szCs w:val="28"/>
        </w:rPr>
        <w:t>. Несмотря на кажущуюся древность этого вида посуды, металлические чугуны появились и получили широкое распространение лишь в самом конце XIX — начале XX веков.</w:t>
      </w:r>
      <w:r w:rsidRPr="007F07F4">
        <w:rPr>
          <w:rStyle w:val="apple-converted-space"/>
          <w:sz w:val="28"/>
          <w:szCs w:val="28"/>
        </w:rPr>
        <w:t> </w:t>
      </w:r>
    </w:p>
    <w:p w:rsidR="00F401FF" w:rsidRDefault="00F401FF" w:rsidP="00F401FF">
      <w:pPr>
        <w:spacing w:line="360" w:lineRule="auto"/>
        <w:jc w:val="center"/>
        <w:rPr>
          <w:b/>
          <w:sz w:val="28"/>
          <w:szCs w:val="28"/>
        </w:rPr>
      </w:pPr>
      <w:r w:rsidRPr="0013142A">
        <w:rPr>
          <w:b/>
          <w:sz w:val="28"/>
          <w:szCs w:val="28"/>
        </w:rPr>
        <w:t>Находка №5 «Седёлка»</w:t>
      </w:r>
    </w:p>
    <w:p w:rsidR="00F401FF" w:rsidRPr="0013142A" w:rsidRDefault="00F401FF" w:rsidP="00F401FF">
      <w:pPr>
        <w:spacing w:line="360" w:lineRule="auto"/>
        <w:jc w:val="center"/>
        <w:rPr>
          <w:b/>
          <w:sz w:val="28"/>
          <w:szCs w:val="28"/>
        </w:rPr>
      </w:pPr>
      <w:r>
        <w:rPr>
          <w:noProof/>
          <w:sz w:val="28"/>
          <w:szCs w:val="28"/>
        </w:rPr>
        <w:lastRenderedPageBreak/>
        <w:drawing>
          <wp:inline distT="0" distB="0" distL="0" distR="0">
            <wp:extent cx="5895439" cy="3524497"/>
            <wp:effectExtent l="57150" t="38100" r="29111" b="18803"/>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t="7366" b="27850"/>
                    <a:stretch>
                      <a:fillRect/>
                    </a:stretch>
                  </pic:blipFill>
                  <pic:spPr bwMode="auto">
                    <a:xfrm>
                      <a:off x="0" y="0"/>
                      <a:ext cx="5895439" cy="3524497"/>
                    </a:xfrm>
                    <a:prstGeom prst="rect">
                      <a:avLst/>
                    </a:prstGeom>
                    <a:noFill/>
                    <a:ln w="28575" cmpd="sng">
                      <a:solidFill>
                        <a:srgbClr val="002060"/>
                      </a:solidFill>
                      <a:miter lim="800000"/>
                      <a:headEnd/>
                      <a:tailEnd/>
                    </a:ln>
                    <a:effectLst/>
                  </pic:spPr>
                </pic:pic>
              </a:graphicData>
            </a:graphic>
          </wp:inline>
        </w:drawing>
      </w:r>
    </w:p>
    <w:p w:rsidR="007F07F4" w:rsidRPr="00D375BD" w:rsidRDefault="007F07F4" w:rsidP="00D375BD">
      <w:pPr>
        <w:spacing w:line="360" w:lineRule="auto"/>
        <w:jc w:val="both"/>
        <w:rPr>
          <w:sz w:val="28"/>
          <w:szCs w:val="28"/>
        </w:rPr>
      </w:pPr>
      <w:r w:rsidRPr="00D375BD">
        <w:rPr>
          <w:color w:val="000000"/>
          <w:sz w:val="28"/>
          <w:szCs w:val="28"/>
          <w:shd w:val="clear" w:color="auto" w:fill="FFFFFF"/>
        </w:rPr>
        <w:t xml:space="preserve">Седёлка - </w:t>
      </w:r>
      <w:r w:rsidR="00D375BD" w:rsidRPr="00D375BD">
        <w:rPr>
          <w:color w:val="000000"/>
          <w:sz w:val="28"/>
          <w:szCs w:val="28"/>
          <w:shd w:val="clear" w:color="auto" w:fill="FFFFFF"/>
        </w:rPr>
        <w:t xml:space="preserve"> </w:t>
      </w:r>
      <w:r w:rsidRPr="00D375BD">
        <w:rPr>
          <w:color w:val="000000"/>
          <w:sz w:val="28"/>
          <w:szCs w:val="28"/>
        </w:rPr>
        <w:t>часть упряжи, закрепляющая и поддерживающая при помощи чересседельника всю запряжку и передающая часть тягового сопротивления на спину л</w:t>
      </w:r>
      <w:r w:rsidR="00D375BD">
        <w:rPr>
          <w:color w:val="000000"/>
          <w:sz w:val="28"/>
          <w:szCs w:val="28"/>
        </w:rPr>
        <w:t xml:space="preserve">ошади. </w:t>
      </w:r>
      <w:r w:rsidRPr="00D375BD">
        <w:rPr>
          <w:color w:val="000000"/>
          <w:sz w:val="28"/>
          <w:szCs w:val="28"/>
        </w:rPr>
        <w:t xml:space="preserve"> Закрепляют </w:t>
      </w:r>
      <w:r w:rsidR="00D375BD">
        <w:rPr>
          <w:color w:val="000000"/>
          <w:sz w:val="28"/>
          <w:szCs w:val="28"/>
        </w:rPr>
        <w:t xml:space="preserve">седёлку </w:t>
      </w:r>
      <w:r w:rsidRPr="00D375BD">
        <w:rPr>
          <w:color w:val="000000"/>
          <w:sz w:val="28"/>
          <w:szCs w:val="28"/>
        </w:rPr>
        <w:t xml:space="preserve"> на спине л</w:t>
      </w:r>
      <w:r w:rsidR="00D375BD">
        <w:rPr>
          <w:color w:val="000000"/>
          <w:sz w:val="28"/>
          <w:szCs w:val="28"/>
        </w:rPr>
        <w:t>ошади</w:t>
      </w:r>
      <w:r w:rsidRPr="00D375BD">
        <w:rPr>
          <w:color w:val="000000"/>
          <w:sz w:val="28"/>
          <w:szCs w:val="28"/>
        </w:rPr>
        <w:t xml:space="preserve"> подп</w:t>
      </w:r>
      <w:r w:rsidR="00D375BD">
        <w:rPr>
          <w:color w:val="000000"/>
          <w:sz w:val="28"/>
          <w:szCs w:val="28"/>
        </w:rPr>
        <w:t xml:space="preserve">ругой. Используют как в одноконной </w:t>
      </w:r>
      <w:r w:rsidRPr="00D375BD">
        <w:rPr>
          <w:color w:val="000000"/>
          <w:sz w:val="28"/>
          <w:szCs w:val="28"/>
        </w:rPr>
        <w:t xml:space="preserve"> запряжке, так и в троечной — для коренника. Существ</w:t>
      </w:r>
      <w:r w:rsidR="00D375BD">
        <w:rPr>
          <w:color w:val="000000"/>
          <w:sz w:val="28"/>
          <w:szCs w:val="28"/>
        </w:rPr>
        <w:t xml:space="preserve">овали </w:t>
      </w:r>
      <w:r w:rsidRPr="00D375BD">
        <w:rPr>
          <w:color w:val="000000"/>
          <w:sz w:val="28"/>
          <w:szCs w:val="28"/>
        </w:rPr>
        <w:t xml:space="preserve"> плоские (лежащие) и горбатые (стоячие) </w:t>
      </w:r>
      <w:r w:rsidR="00D375BD">
        <w:rPr>
          <w:color w:val="000000"/>
          <w:sz w:val="28"/>
          <w:szCs w:val="28"/>
        </w:rPr>
        <w:t xml:space="preserve">седёлки </w:t>
      </w:r>
      <w:r w:rsidRPr="00D375BD">
        <w:rPr>
          <w:color w:val="000000"/>
          <w:sz w:val="28"/>
          <w:szCs w:val="28"/>
        </w:rPr>
        <w:t xml:space="preserve"> для л</w:t>
      </w:r>
      <w:r w:rsidR="00D375BD">
        <w:rPr>
          <w:color w:val="000000"/>
          <w:sz w:val="28"/>
          <w:szCs w:val="28"/>
        </w:rPr>
        <w:t xml:space="preserve">ошадей </w:t>
      </w:r>
      <w:r w:rsidRPr="00D375BD">
        <w:rPr>
          <w:color w:val="000000"/>
          <w:sz w:val="28"/>
          <w:szCs w:val="28"/>
        </w:rPr>
        <w:t xml:space="preserve"> с разной формой холки.</w:t>
      </w:r>
    </w:p>
    <w:p w:rsidR="00F401FF" w:rsidRDefault="00D375BD" w:rsidP="00F401FF">
      <w:pPr>
        <w:spacing w:line="360" w:lineRule="auto"/>
        <w:jc w:val="center"/>
        <w:rPr>
          <w:b/>
          <w:sz w:val="28"/>
          <w:szCs w:val="28"/>
        </w:rPr>
      </w:pPr>
      <w:r>
        <w:rPr>
          <w:b/>
          <w:sz w:val="28"/>
          <w:szCs w:val="28"/>
        </w:rPr>
        <w:t>Находка №6  «Сечка  кухонная</w:t>
      </w:r>
      <w:r w:rsidR="00F401FF" w:rsidRPr="0045066B">
        <w:rPr>
          <w:b/>
          <w:sz w:val="28"/>
          <w:szCs w:val="28"/>
        </w:rPr>
        <w:t>»</w:t>
      </w:r>
    </w:p>
    <w:p w:rsidR="00F401FF" w:rsidRPr="0045066B" w:rsidRDefault="00F401FF" w:rsidP="00F401FF">
      <w:pPr>
        <w:spacing w:line="360" w:lineRule="auto"/>
        <w:jc w:val="center"/>
        <w:rPr>
          <w:b/>
          <w:sz w:val="28"/>
          <w:szCs w:val="28"/>
        </w:rPr>
      </w:pPr>
      <w:r>
        <w:rPr>
          <w:noProof/>
          <w:sz w:val="28"/>
          <w:szCs w:val="28"/>
        </w:rPr>
        <w:drawing>
          <wp:inline distT="0" distB="0" distL="0" distR="0">
            <wp:extent cx="5881706" cy="2860258"/>
            <wp:effectExtent l="57150" t="38100" r="42844" b="16292"/>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t="19068" b="20437"/>
                    <a:stretch>
                      <a:fillRect/>
                    </a:stretch>
                  </pic:blipFill>
                  <pic:spPr bwMode="auto">
                    <a:xfrm>
                      <a:off x="0" y="0"/>
                      <a:ext cx="5904364" cy="2871277"/>
                    </a:xfrm>
                    <a:prstGeom prst="rect">
                      <a:avLst/>
                    </a:prstGeom>
                    <a:noFill/>
                    <a:ln w="28575" cmpd="sng">
                      <a:solidFill>
                        <a:srgbClr val="002060"/>
                      </a:solidFill>
                      <a:miter lim="800000"/>
                      <a:headEnd/>
                      <a:tailEnd/>
                    </a:ln>
                    <a:effectLst/>
                  </pic:spPr>
                </pic:pic>
              </a:graphicData>
            </a:graphic>
          </wp:inline>
        </w:drawing>
      </w:r>
    </w:p>
    <w:p w:rsidR="00D375BD" w:rsidRPr="00BF1D85" w:rsidRDefault="00D375BD" w:rsidP="00BF1D85">
      <w:pPr>
        <w:spacing w:line="360" w:lineRule="auto"/>
        <w:jc w:val="both"/>
        <w:textAlignment w:val="baseline"/>
        <w:rPr>
          <w:rFonts w:ascii="Verdana" w:hAnsi="Verdana"/>
          <w:color w:val="6A6A6A"/>
          <w:sz w:val="22"/>
          <w:szCs w:val="22"/>
        </w:rPr>
      </w:pPr>
      <w:r w:rsidRPr="00D375BD">
        <w:rPr>
          <w:sz w:val="28"/>
          <w:szCs w:val="28"/>
          <w:shd w:val="clear" w:color="auto" w:fill="FFFFFF"/>
        </w:rPr>
        <w:t>На  кухнях жителей Старого Бердска можно было встретить такой</w:t>
      </w:r>
    </w:p>
    <w:p w:rsidR="00D375BD" w:rsidRPr="00D375BD" w:rsidRDefault="00D375BD" w:rsidP="00BF1D85">
      <w:pPr>
        <w:spacing w:line="360" w:lineRule="auto"/>
        <w:jc w:val="both"/>
        <w:rPr>
          <w:sz w:val="28"/>
          <w:szCs w:val="28"/>
          <w:shd w:val="clear" w:color="auto" w:fill="FFFFFF"/>
        </w:rPr>
      </w:pPr>
      <w:r w:rsidRPr="00D375BD">
        <w:rPr>
          <w:sz w:val="28"/>
          <w:szCs w:val="28"/>
          <w:shd w:val="clear" w:color="auto" w:fill="FFFFFF"/>
        </w:rPr>
        <w:t xml:space="preserve">интересный предмет как сечка. Назначение этого предмета  — рубка, </w:t>
      </w:r>
      <w:r w:rsidRPr="00D375BD">
        <w:rPr>
          <w:sz w:val="28"/>
          <w:szCs w:val="28"/>
          <w:shd w:val="clear" w:color="auto" w:fill="FFFFFF"/>
        </w:rPr>
        <w:lastRenderedPageBreak/>
        <w:t xml:space="preserve">измельчение продуктов. Сечка — это прекрасный инструмент для шинкования и измельчения любых продуктов в деревянном корыте. </w:t>
      </w:r>
    </w:p>
    <w:p w:rsidR="00D375BD" w:rsidRPr="00D375BD" w:rsidRDefault="00D375BD" w:rsidP="00BF1D85">
      <w:pPr>
        <w:spacing w:line="360" w:lineRule="auto"/>
        <w:jc w:val="both"/>
        <w:rPr>
          <w:sz w:val="28"/>
          <w:szCs w:val="28"/>
          <w:shd w:val="clear" w:color="auto" w:fill="FFFFFF"/>
        </w:rPr>
      </w:pPr>
      <w:r w:rsidRPr="00D375BD">
        <w:rPr>
          <w:sz w:val="28"/>
          <w:szCs w:val="28"/>
          <w:shd w:val="clear" w:color="auto" w:fill="FFFFFF"/>
        </w:rPr>
        <w:t>Использовали сечку для рубки мяса, капусты, других овощей, грибов.</w:t>
      </w:r>
    </w:p>
    <w:p w:rsidR="00D375BD" w:rsidRDefault="00D375BD" w:rsidP="00BF1D85">
      <w:pPr>
        <w:spacing w:line="360" w:lineRule="auto"/>
        <w:jc w:val="both"/>
        <w:rPr>
          <w:sz w:val="28"/>
          <w:szCs w:val="28"/>
          <w:shd w:val="clear" w:color="auto" w:fill="FFFFFF"/>
        </w:rPr>
      </w:pPr>
      <w:r w:rsidRPr="00D375BD">
        <w:rPr>
          <w:sz w:val="28"/>
          <w:szCs w:val="28"/>
          <w:shd w:val="clear" w:color="auto" w:fill="FFFFFF"/>
        </w:rPr>
        <w:t>Изначально сечки, как и большинство кухонной металлической утвари, ковали кузнецы. Такие предметы отличаются большей толщиной металла, неровной поверхностью, интересными загнутыми элементами, они не только выполняли свою прямую функцию, но и украшали кухню. В 19 веке в России с развитием промышленности кухонные принадлежности стали производить более массово. И сечки наравне с ножами, изготавливали методом штамповки. В СССР сечки изготавливали из листовой стали в уже меньших количествах. К сожалению, они не имели интересных декоративных элементов.</w:t>
      </w:r>
    </w:p>
    <w:p w:rsidR="00BF1D85" w:rsidRDefault="00BF1D85" w:rsidP="00BF1D85">
      <w:pPr>
        <w:spacing w:line="360" w:lineRule="auto"/>
        <w:jc w:val="both"/>
        <w:rPr>
          <w:sz w:val="28"/>
          <w:szCs w:val="28"/>
          <w:shd w:val="clear" w:color="auto" w:fill="FFFFFF"/>
        </w:rPr>
      </w:pPr>
      <w:r>
        <w:rPr>
          <w:sz w:val="28"/>
          <w:szCs w:val="28"/>
          <w:shd w:val="clear" w:color="auto" w:fill="FFFFFF"/>
        </w:rPr>
        <w:t>Наша найденная на территории Старого Бердска сечка – очень напоминает сечки 20 века:</w:t>
      </w:r>
    </w:p>
    <w:p w:rsidR="00BF1D85" w:rsidRPr="00D90CEC" w:rsidRDefault="00BF1D85" w:rsidP="00BF1D85">
      <w:pPr>
        <w:spacing w:line="360" w:lineRule="auto"/>
        <w:jc w:val="center"/>
        <w:rPr>
          <w:sz w:val="28"/>
          <w:szCs w:val="28"/>
          <w:shd w:val="clear" w:color="auto" w:fill="FFFFFF"/>
        </w:rPr>
      </w:pPr>
      <w:r w:rsidRPr="00D90CEC">
        <w:rPr>
          <w:noProof/>
          <w:sz w:val="28"/>
          <w:szCs w:val="28"/>
          <w:shd w:val="clear" w:color="auto" w:fill="FFFFFF"/>
        </w:rPr>
        <w:drawing>
          <wp:inline distT="0" distB="0" distL="0" distR="0">
            <wp:extent cx="6011141" cy="2806239"/>
            <wp:effectExtent l="57150" t="38100" r="46759" b="13161"/>
            <wp:docPr id="66" name="fullResImage" descr="http://museum-lesnoy.ru/wp-content/uploads/2015/10/8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museum-lesnoy.ru/wp-content/uploads/2015/10/8504.png"/>
                    <pic:cNvPicPr>
                      <a:picLocks noChangeAspect="1" noChangeArrowheads="1"/>
                    </pic:cNvPicPr>
                  </pic:nvPicPr>
                  <pic:blipFill>
                    <a:blip r:embed="rId25" cstate="print"/>
                    <a:srcRect l="11142" t="3565" r="10559" b="54217"/>
                    <a:stretch>
                      <a:fillRect/>
                    </a:stretch>
                  </pic:blipFill>
                  <pic:spPr bwMode="auto">
                    <a:xfrm>
                      <a:off x="0" y="0"/>
                      <a:ext cx="6012378" cy="2806816"/>
                    </a:xfrm>
                    <a:prstGeom prst="rect">
                      <a:avLst/>
                    </a:prstGeom>
                    <a:noFill/>
                    <a:ln w="38100">
                      <a:solidFill>
                        <a:srgbClr val="CC9900"/>
                      </a:solidFill>
                      <a:miter lim="800000"/>
                      <a:headEnd/>
                      <a:tailEnd/>
                    </a:ln>
                  </pic:spPr>
                </pic:pic>
              </a:graphicData>
            </a:graphic>
          </wp:inline>
        </w:drawing>
      </w:r>
    </w:p>
    <w:p w:rsidR="00BF1D85" w:rsidRPr="00D90CEC" w:rsidRDefault="00D90CEC" w:rsidP="00BF1D85">
      <w:pPr>
        <w:spacing w:line="360" w:lineRule="auto"/>
        <w:jc w:val="both"/>
        <w:rPr>
          <w:noProof/>
          <w:sz w:val="28"/>
          <w:szCs w:val="28"/>
        </w:rPr>
      </w:pPr>
      <w:r w:rsidRPr="00D90CEC">
        <w:rPr>
          <w:noProof/>
          <w:sz w:val="28"/>
          <w:szCs w:val="28"/>
        </w:rPr>
        <w:t xml:space="preserve">Возможно, возраст нашей сечки совпадает </w:t>
      </w:r>
      <w:r>
        <w:rPr>
          <w:noProof/>
          <w:sz w:val="28"/>
          <w:szCs w:val="28"/>
        </w:rPr>
        <w:t>с этим промежутком времени.</w:t>
      </w:r>
    </w:p>
    <w:p w:rsidR="00F401FF" w:rsidRPr="0045066B" w:rsidRDefault="00F401FF" w:rsidP="00F401FF">
      <w:pPr>
        <w:spacing w:line="360" w:lineRule="auto"/>
        <w:jc w:val="center"/>
        <w:rPr>
          <w:b/>
          <w:sz w:val="28"/>
          <w:szCs w:val="28"/>
        </w:rPr>
      </w:pPr>
      <w:r w:rsidRPr="0045066B">
        <w:rPr>
          <w:b/>
          <w:sz w:val="28"/>
          <w:szCs w:val="28"/>
        </w:rPr>
        <w:t>Находка №7 «Петля для ворот»</w:t>
      </w:r>
    </w:p>
    <w:p w:rsidR="00F401FF" w:rsidRDefault="00F401FF" w:rsidP="00F401FF">
      <w:pPr>
        <w:spacing w:line="360" w:lineRule="auto"/>
        <w:jc w:val="center"/>
        <w:rPr>
          <w:sz w:val="28"/>
          <w:szCs w:val="28"/>
        </w:rPr>
      </w:pPr>
      <w:r>
        <w:rPr>
          <w:noProof/>
          <w:sz w:val="28"/>
          <w:szCs w:val="28"/>
        </w:rPr>
        <w:lastRenderedPageBreak/>
        <w:drawing>
          <wp:inline distT="0" distB="0" distL="0" distR="0">
            <wp:extent cx="5166738" cy="3868882"/>
            <wp:effectExtent l="57150" t="38100" r="33912" b="17318"/>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srcRect/>
                    <a:stretch>
                      <a:fillRect/>
                    </a:stretch>
                  </pic:blipFill>
                  <pic:spPr bwMode="auto">
                    <a:xfrm>
                      <a:off x="0" y="0"/>
                      <a:ext cx="5174701" cy="3874845"/>
                    </a:xfrm>
                    <a:prstGeom prst="rect">
                      <a:avLst/>
                    </a:prstGeom>
                    <a:noFill/>
                    <a:ln w="28575" cmpd="sng">
                      <a:solidFill>
                        <a:srgbClr val="002060"/>
                      </a:solidFill>
                      <a:miter lim="800000"/>
                      <a:headEnd/>
                      <a:tailEnd/>
                    </a:ln>
                    <a:effectLst/>
                  </pic:spPr>
                </pic:pic>
              </a:graphicData>
            </a:graphic>
          </wp:inline>
        </w:drawing>
      </w:r>
    </w:p>
    <w:p w:rsidR="00F401FF" w:rsidRPr="0045066B" w:rsidRDefault="00F401FF" w:rsidP="00F401FF">
      <w:pPr>
        <w:spacing w:line="360" w:lineRule="auto"/>
        <w:jc w:val="center"/>
        <w:rPr>
          <w:b/>
          <w:sz w:val="28"/>
          <w:szCs w:val="28"/>
        </w:rPr>
      </w:pPr>
      <w:r w:rsidRPr="0045066B">
        <w:rPr>
          <w:b/>
          <w:sz w:val="28"/>
          <w:szCs w:val="28"/>
        </w:rPr>
        <w:t>Находка №8  «Замок амбарный»</w:t>
      </w:r>
    </w:p>
    <w:p w:rsidR="00F401FF" w:rsidRPr="00F84A87" w:rsidRDefault="00F401FF" w:rsidP="00F401FF">
      <w:pPr>
        <w:spacing w:line="360" w:lineRule="auto"/>
        <w:jc w:val="center"/>
        <w:rPr>
          <w:noProof/>
          <w:sz w:val="28"/>
          <w:szCs w:val="28"/>
        </w:rPr>
      </w:pPr>
      <w:r>
        <w:rPr>
          <w:noProof/>
          <w:sz w:val="28"/>
          <w:szCs w:val="28"/>
        </w:rPr>
        <w:drawing>
          <wp:inline distT="0" distB="0" distL="0" distR="0">
            <wp:extent cx="3213198" cy="4384176"/>
            <wp:effectExtent l="57150" t="38100" r="44352" b="16374"/>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srcRect l="6143" r="39249"/>
                    <a:stretch>
                      <a:fillRect/>
                    </a:stretch>
                  </pic:blipFill>
                  <pic:spPr bwMode="auto">
                    <a:xfrm>
                      <a:off x="0" y="0"/>
                      <a:ext cx="3227604" cy="4403832"/>
                    </a:xfrm>
                    <a:prstGeom prst="rect">
                      <a:avLst/>
                    </a:prstGeom>
                    <a:noFill/>
                    <a:ln w="28575" cmpd="sng">
                      <a:solidFill>
                        <a:srgbClr val="002060"/>
                      </a:solidFill>
                      <a:miter lim="800000"/>
                      <a:headEnd/>
                      <a:tailEnd/>
                    </a:ln>
                    <a:effectLst/>
                  </pic:spPr>
                </pic:pic>
              </a:graphicData>
            </a:graphic>
          </wp:inline>
        </w:drawing>
      </w:r>
    </w:p>
    <w:p w:rsidR="00F401FF" w:rsidRPr="0045066B" w:rsidRDefault="00F401FF" w:rsidP="00F401FF">
      <w:pPr>
        <w:spacing w:line="360" w:lineRule="auto"/>
        <w:jc w:val="center"/>
        <w:rPr>
          <w:b/>
          <w:sz w:val="28"/>
          <w:szCs w:val="28"/>
        </w:rPr>
      </w:pPr>
      <w:r w:rsidRPr="0045066B">
        <w:rPr>
          <w:b/>
          <w:sz w:val="28"/>
          <w:szCs w:val="28"/>
        </w:rPr>
        <w:t>Находка №</w:t>
      </w:r>
      <w:r>
        <w:rPr>
          <w:b/>
          <w:sz w:val="28"/>
          <w:szCs w:val="28"/>
        </w:rPr>
        <w:t xml:space="preserve">9 </w:t>
      </w:r>
      <w:r w:rsidRPr="0045066B">
        <w:rPr>
          <w:b/>
          <w:sz w:val="28"/>
          <w:szCs w:val="28"/>
        </w:rPr>
        <w:t xml:space="preserve">  «</w:t>
      </w:r>
      <w:r>
        <w:rPr>
          <w:b/>
          <w:sz w:val="28"/>
          <w:szCs w:val="28"/>
        </w:rPr>
        <w:t>К</w:t>
      </w:r>
      <w:r w:rsidRPr="0045066B">
        <w:rPr>
          <w:b/>
          <w:sz w:val="28"/>
          <w:szCs w:val="28"/>
        </w:rPr>
        <w:t>люч от сундука»</w:t>
      </w:r>
    </w:p>
    <w:p w:rsidR="00F401FF" w:rsidRDefault="00F401FF" w:rsidP="00F401FF">
      <w:pPr>
        <w:spacing w:line="360" w:lineRule="auto"/>
        <w:jc w:val="center"/>
        <w:rPr>
          <w:sz w:val="28"/>
          <w:szCs w:val="28"/>
        </w:rPr>
      </w:pPr>
      <w:r>
        <w:rPr>
          <w:noProof/>
          <w:sz w:val="28"/>
          <w:szCs w:val="28"/>
        </w:rPr>
        <w:lastRenderedPageBreak/>
        <w:drawing>
          <wp:inline distT="0" distB="0" distL="0" distR="0">
            <wp:extent cx="2460419" cy="4286522"/>
            <wp:effectExtent l="57150" t="38100" r="35131" b="18778"/>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srcRect l="51195" r="5801"/>
                    <a:stretch>
                      <a:fillRect/>
                    </a:stretch>
                  </pic:blipFill>
                  <pic:spPr bwMode="auto">
                    <a:xfrm>
                      <a:off x="0" y="0"/>
                      <a:ext cx="2464211" cy="4293129"/>
                    </a:xfrm>
                    <a:prstGeom prst="rect">
                      <a:avLst/>
                    </a:prstGeom>
                    <a:noFill/>
                    <a:ln w="28575" cmpd="sng">
                      <a:solidFill>
                        <a:srgbClr val="002060"/>
                      </a:solidFill>
                      <a:miter lim="800000"/>
                      <a:headEnd/>
                      <a:tailEnd/>
                    </a:ln>
                    <a:effectLst/>
                  </pic:spPr>
                </pic:pic>
              </a:graphicData>
            </a:graphic>
          </wp:inline>
        </w:drawing>
      </w:r>
    </w:p>
    <w:p w:rsidR="00F401FF" w:rsidRDefault="00F401FF" w:rsidP="00F401FF">
      <w:pPr>
        <w:spacing w:line="360" w:lineRule="auto"/>
        <w:jc w:val="center"/>
        <w:rPr>
          <w:b/>
          <w:sz w:val="28"/>
          <w:szCs w:val="28"/>
        </w:rPr>
      </w:pPr>
      <w:r w:rsidRPr="0045066B">
        <w:rPr>
          <w:b/>
          <w:sz w:val="28"/>
          <w:szCs w:val="28"/>
        </w:rPr>
        <w:t>Находка №10</w:t>
      </w:r>
      <w:r>
        <w:rPr>
          <w:b/>
          <w:sz w:val="28"/>
          <w:szCs w:val="28"/>
        </w:rPr>
        <w:t xml:space="preserve"> «Подкова»</w:t>
      </w:r>
    </w:p>
    <w:p w:rsidR="00F401FF" w:rsidRPr="0045066B" w:rsidRDefault="00F401FF" w:rsidP="00F401FF">
      <w:pPr>
        <w:spacing w:line="360" w:lineRule="auto"/>
        <w:jc w:val="center"/>
        <w:rPr>
          <w:b/>
          <w:sz w:val="28"/>
          <w:szCs w:val="28"/>
        </w:rPr>
      </w:pPr>
      <w:r>
        <w:rPr>
          <w:noProof/>
          <w:sz w:val="28"/>
          <w:szCs w:val="28"/>
        </w:rPr>
        <w:drawing>
          <wp:inline distT="0" distB="0" distL="0" distR="0">
            <wp:extent cx="2790825" cy="2089785"/>
            <wp:effectExtent l="57150" t="38100" r="47625" b="24765"/>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srcRect/>
                    <a:stretch>
                      <a:fillRect/>
                    </a:stretch>
                  </pic:blipFill>
                  <pic:spPr bwMode="auto">
                    <a:xfrm>
                      <a:off x="0" y="0"/>
                      <a:ext cx="2790825" cy="2089785"/>
                    </a:xfrm>
                    <a:prstGeom prst="rect">
                      <a:avLst/>
                    </a:prstGeom>
                    <a:noFill/>
                    <a:ln w="28575" cmpd="sng">
                      <a:solidFill>
                        <a:srgbClr val="002060"/>
                      </a:solidFill>
                      <a:miter lim="800000"/>
                      <a:headEnd/>
                      <a:tailEnd/>
                    </a:ln>
                    <a:effectLst/>
                  </pic:spPr>
                </pic:pic>
              </a:graphicData>
            </a:graphic>
          </wp:inline>
        </w:drawing>
      </w:r>
    </w:p>
    <w:p w:rsidR="00F401FF" w:rsidRDefault="00F401FF" w:rsidP="00D90CEC">
      <w:pPr>
        <w:spacing w:line="360" w:lineRule="auto"/>
        <w:jc w:val="both"/>
        <w:rPr>
          <w:sz w:val="28"/>
          <w:szCs w:val="28"/>
        </w:rPr>
      </w:pPr>
      <w:r>
        <w:rPr>
          <w:sz w:val="28"/>
          <w:szCs w:val="28"/>
        </w:rPr>
        <w:t>П</w:t>
      </w:r>
      <w:r w:rsidRPr="00F84A87">
        <w:rPr>
          <w:sz w:val="28"/>
          <w:szCs w:val="28"/>
        </w:rPr>
        <w:t>одкова</w:t>
      </w:r>
      <w:r w:rsidRPr="00F84A87">
        <w:rPr>
          <w:bCs/>
          <w:color w:val="333333"/>
          <w:sz w:val="28"/>
          <w:szCs w:val="28"/>
          <w:shd w:val="clear" w:color="auto" w:fill="FFFFFF"/>
        </w:rPr>
        <w:t xml:space="preserve"> </w:t>
      </w:r>
      <w:r w:rsidR="00985171">
        <w:rPr>
          <w:sz w:val="28"/>
          <w:szCs w:val="28"/>
        </w:rPr>
        <w:t>–</w:t>
      </w:r>
      <w:r w:rsidRPr="00F84A87">
        <w:rPr>
          <w:sz w:val="28"/>
          <w:szCs w:val="28"/>
        </w:rPr>
        <w:t xml:space="preserve"> приспособление для предохранения копыт лошади</w:t>
      </w:r>
      <w:r>
        <w:rPr>
          <w:sz w:val="28"/>
          <w:szCs w:val="28"/>
        </w:rPr>
        <w:t xml:space="preserve">. </w:t>
      </w:r>
      <w:r w:rsidRPr="00F84A87">
        <w:rPr>
          <w:sz w:val="28"/>
          <w:szCs w:val="28"/>
        </w:rPr>
        <w:t>При работе лошади на твёрдом грунте роговые части копыта быстро изнашиваются. При повреждении копыта лошадь испытывает болезненные ощущения, начинает хромать, или вообще отказывается ступать на больную ногу. Ковка позволяет предохранить копыта от износа и защитить их от травмирующих ударов о твёр</w:t>
      </w:r>
      <w:r>
        <w:rPr>
          <w:sz w:val="28"/>
          <w:szCs w:val="28"/>
        </w:rPr>
        <w:t>дый грунт.</w:t>
      </w:r>
    </w:p>
    <w:p w:rsidR="00F401FF" w:rsidRPr="0045066B" w:rsidRDefault="00F401FF" w:rsidP="00F401FF">
      <w:pPr>
        <w:spacing w:line="360" w:lineRule="auto"/>
        <w:jc w:val="center"/>
        <w:rPr>
          <w:b/>
          <w:sz w:val="28"/>
          <w:szCs w:val="28"/>
        </w:rPr>
      </w:pPr>
      <w:r w:rsidRPr="0045066B">
        <w:rPr>
          <w:b/>
          <w:sz w:val="28"/>
          <w:szCs w:val="28"/>
        </w:rPr>
        <w:t>Находка №11 «Кирка</w:t>
      </w:r>
      <w:r>
        <w:rPr>
          <w:b/>
          <w:sz w:val="28"/>
          <w:szCs w:val="28"/>
        </w:rPr>
        <w:t xml:space="preserve">  для рыхления земли</w:t>
      </w:r>
      <w:r w:rsidRPr="0045066B">
        <w:rPr>
          <w:b/>
          <w:sz w:val="28"/>
          <w:szCs w:val="28"/>
        </w:rPr>
        <w:t>»</w:t>
      </w:r>
    </w:p>
    <w:p w:rsidR="00F401FF" w:rsidRPr="00F84A87" w:rsidRDefault="00F401FF" w:rsidP="00F401FF">
      <w:pPr>
        <w:spacing w:line="360" w:lineRule="auto"/>
        <w:jc w:val="center"/>
        <w:rPr>
          <w:noProof/>
          <w:sz w:val="28"/>
          <w:szCs w:val="28"/>
        </w:rPr>
      </w:pPr>
      <w:r>
        <w:rPr>
          <w:noProof/>
          <w:sz w:val="28"/>
          <w:szCs w:val="28"/>
        </w:rPr>
        <w:lastRenderedPageBreak/>
        <w:drawing>
          <wp:inline distT="0" distB="0" distL="0" distR="0">
            <wp:extent cx="4030611" cy="3298866"/>
            <wp:effectExtent l="57150" t="38100" r="46089" b="15834"/>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srcRect/>
                    <a:stretch>
                      <a:fillRect/>
                    </a:stretch>
                  </pic:blipFill>
                  <pic:spPr bwMode="auto">
                    <a:xfrm>
                      <a:off x="0" y="0"/>
                      <a:ext cx="4036823" cy="3303950"/>
                    </a:xfrm>
                    <a:prstGeom prst="rect">
                      <a:avLst/>
                    </a:prstGeom>
                    <a:noFill/>
                    <a:ln w="28575" cmpd="sng">
                      <a:solidFill>
                        <a:srgbClr val="002060"/>
                      </a:solidFill>
                      <a:miter lim="800000"/>
                      <a:headEnd/>
                      <a:tailEnd/>
                    </a:ln>
                    <a:effectLst/>
                  </pic:spPr>
                </pic:pic>
              </a:graphicData>
            </a:graphic>
          </wp:inline>
        </w:drawing>
      </w:r>
    </w:p>
    <w:p w:rsidR="00F401FF" w:rsidRDefault="00F401FF" w:rsidP="00F401FF">
      <w:pPr>
        <w:spacing w:line="360" w:lineRule="auto"/>
        <w:rPr>
          <w:sz w:val="28"/>
          <w:szCs w:val="28"/>
        </w:rPr>
      </w:pPr>
      <w:r>
        <w:rPr>
          <w:sz w:val="28"/>
          <w:szCs w:val="28"/>
        </w:rPr>
        <w:t>К</w:t>
      </w:r>
      <w:r w:rsidRPr="00F84A87">
        <w:rPr>
          <w:sz w:val="28"/>
          <w:szCs w:val="28"/>
        </w:rPr>
        <w:t>ирка – ручной инструмент для горных и земляных работ.  Киркой долбили, ломали мёрзлую, твёрдую как скала зем</w:t>
      </w:r>
      <w:r>
        <w:rPr>
          <w:sz w:val="28"/>
          <w:szCs w:val="28"/>
        </w:rPr>
        <w:t>лю.</w:t>
      </w:r>
    </w:p>
    <w:p w:rsidR="00F401FF" w:rsidRPr="0045066B" w:rsidRDefault="00F401FF" w:rsidP="00F401FF">
      <w:pPr>
        <w:spacing w:line="360" w:lineRule="auto"/>
        <w:jc w:val="center"/>
        <w:rPr>
          <w:b/>
          <w:sz w:val="28"/>
          <w:szCs w:val="28"/>
        </w:rPr>
      </w:pPr>
      <w:r w:rsidRPr="0045066B">
        <w:rPr>
          <w:b/>
          <w:sz w:val="28"/>
          <w:szCs w:val="28"/>
        </w:rPr>
        <w:t>Находка №12 «Крышка самовара»</w:t>
      </w:r>
    </w:p>
    <w:p w:rsidR="00F401FF" w:rsidRDefault="00F401FF" w:rsidP="00F401FF">
      <w:pPr>
        <w:spacing w:line="360" w:lineRule="auto"/>
        <w:jc w:val="center"/>
        <w:rPr>
          <w:sz w:val="28"/>
          <w:szCs w:val="28"/>
        </w:rPr>
      </w:pPr>
      <w:r>
        <w:rPr>
          <w:noProof/>
          <w:sz w:val="28"/>
          <w:szCs w:val="28"/>
        </w:rPr>
        <w:drawing>
          <wp:inline distT="0" distB="0" distL="0" distR="0">
            <wp:extent cx="4294130" cy="3797630"/>
            <wp:effectExtent l="57150" t="38100" r="30220" b="1237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cstate="print"/>
                    <a:srcRect l="24698" t="18170" r="23842" b="16446"/>
                    <a:stretch>
                      <a:fillRect/>
                    </a:stretch>
                  </pic:blipFill>
                  <pic:spPr bwMode="auto">
                    <a:xfrm>
                      <a:off x="0" y="0"/>
                      <a:ext cx="4287827" cy="3792056"/>
                    </a:xfrm>
                    <a:prstGeom prst="rect">
                      <a:avLst/>
                    </a:prstGeom>
                    <a:noFill/>
                    <a:ln w="28575" cmpd="sng">
                      <a:solidFill>
                        <a:srgbClr val="002060"/>
                      </a:solidFill>
                      <a:miter lim="800000"/>
                      <a:headEnd/>
                      <a:tailEnd/>
                    </a:ln>
                    <a:effectLst/>
                  </pic:spPr>
                </pic:pic>
              </a:graphicData>
            </a:graphic>
          </wp:inline>
        </w:drawing>
      </w:r>
    </w:p>
    <w:p w:rsidR="00F401FF" w:rsidRDefault="00F401FF" w:rsidP="00D160C2">
      <w:pPr>
        <w:spacing w:line="360" w:lineRule="auto"/>
        <w:jc w:val="both"/>
        <w:rPr>
          <w:sz w:val="28"/>
          <w:szCs w:val="28"/>
        </w:rPr>
      </w:pPr>
      <w:r>
        <w:rPr>
          <w:sz w:val="28"/>
          <w:szCs w:val="28"/>
        </w:rPr>
        <w:t>К</w:t>
      </w:r>
      <w:r w:rsidRPr="00F84A87">
        <w:rPr>
          <w:sz w:val="28"/>
          <w:szCs w:val="28"/>
        </w:rPr>
        <w:t xml:space="preserve">рышка от самовара - </w:t>
      </w:r>
      <w:r w:rsidRPr="00F84A87">
        <w:rPr>
          <w:color w:val="333333"/>
          <w:sz w:val="28"/>
          <w:szCs w:val="28"/>
        </w:rPr>
        <w:t xml:space="preserve"> </w:t>
      </w:r>
      <w:r w:rsidRPr="00F84A87">
        <w:rPr>
          <w:sz w:val="28"/>
          <w:szCs w:val="28"/>
        </w:rPr>
        <w:t>душничок (отверстие на крышке самовара для выпускания пара при кипячении воды)</w:t>
      </w:r>
      <w:r>
        <w:rPr>
          <w:sz w:val="28"/>
          <w:szCs w:val="28"/>
        </w:rPr>
        <w:t xml:space="preserve">. </w:t>
      </w:r>
      <w:r w:rsidRPr="00F84A87">
        <w:rPr>
          <w:sz w:val="28"/>
          <w:szCs w:val="28"/>
        </w:rPr>
        <w:t xml:space="preserve">Самовар </w:t>
      </w:r>
      <w:r w:rsidR="00985171">
        <w:rPr>
          <w:sz w:val="28"/>
          <w:szCs w:val="28"/>
        </w:rPr>
        <w:t>–</w:t>
      </w:r>
      <w:r w:rsidRPr="00F84A87">
        <w:rPr>
          <w:sz w:val="28"/>
          <w:szCs w:val="28"/>
        </w:rPr>
        <w:t xml:space="preserve"> это устройство для приготовления кипятка. «Сам варит» - отсюда и слово произошло. </w:t>
      </w:r>
      <w:proofErr w:type="gramStart"/>
      <w:r w:rsidRPr="00F84A87">
        <w:rPr>
          <w:sz w:val="28"/>
          <w:szCs w:val="28"/>
        </w:rPr>
        <w:t xml:space="preserve">Каждый </w:t>
      </w:r>
      <w:r w:rsidRPr="00F84A87">
        <w:rPr>
          <w:sz w:val="28"/>
          <w:szCs w:val="28"/>
        </w:rPr>
        <w:lastRenderedPageBreak/>
        <w:t>самовар состоял из следующих частей: стенки, кувшина, круга, шейки, поддона, ручек, репейка, стебла крана, ветки, донышка, решетки, душничка,  подшишек,  деревянных приделок, конфорки и заглушки.</w:t>
      </w:r>
      <w:proofErr w:type="gramEnd"/>
      <w:r w:rsidRPr="00F84A87">
        <w:rPr>
          <w:color w:val="333333"/>
          <w:sz w:val="28"/>
          <w:szCs w:val="28"/>
        </w:rPr>
        <w:t xml:space="preserve">  </w:t>
      </w:r>
      <w:r w:rsidRPr="00F84A87">
        <w:rPr>
          <w:sz w:val="28"/>
          <w:szCs w:val="28"/>
        </w:rPr>
        <w:t>Непросто было овладеть ремеслом самоварщика.</w:t>
      </w:r>
      <w:r w:rsidRPr="00F84A87">
        <w:rPr>
          <w:color w:val="333333"/>
          <w:sz w:val="28"/>
          <w:szCs w:val="28"/>
        </w:rPr>
        <w:t xml:space="preserve"> </w:t>
      </w:r>
      <w:r w:rsidRPr="00F84A87">
        <w:rPr>
          <w:sz w:val="28"/>
          <w:szCs w:val="28"/>
        </w:rPr>
        <w:t xml:space="preserve"> Для стенки (корпуса) резали определенного размера латунь, затем ее свертывали в цилиндр, и эта форма наводилась в двенадцать приемов. Латунь с одной стороны надрезали зубцами и затем ударами молотка закрепляли по соединительному шву, после этого несли в кузницу. Потом мастер (наводильщик) повторял операции по заделке шва с помощью молотков и напильников,  и каждый раз закреплял отжи</w:t>
      </w:r>
      <w:r>
        <w:rPr>
          <w:sz w:val="28"/>
          <w:szCs w:val="28"/>
        </w:rPr>
        <w:t>гом в кузнице.</w:t>
      </w:r>
    </w:p>
    <w:p w:rsidR="00F401FF" w:rsidRPr="0045066B" w:rsidRDefault="00F401FF" w:rsidP="00F401FF">
      <w:pPr>
        <w:spacing w:line="360" w:lineRule="auto"/>
        <w:jc w:val="center"/>
        <w:rPr>
          <w:b/>
          <w:sz w:val="28"/>
          <w:szCs w:val="28"/>
        </w:rPr>
      </w:pPr>
      <w:r w:rsidRPr="0045066B">
        <w:rPr>
          <w:b/>
          <w:sz w:val="28"/>
          <w:szCs w:val="28"/>
        </w:rPr>
        <w:t>Находка №13 «Кольцо для удержания литовки»</w:t>
      </w:r>
    </w:p>
    <w:p w:rsidR="00F401FF" w:rsidRPr="00F84A87" w:rsidRDefault="00F401FF" w:rsidP="00F401FF">
      <w:pPr>
        <w:spacing w:line="360" w:lineRule="auto"/>
        <w:jc w:val="center"/>
        <w:rPr>
          <w:noProof/>
          <w:sz w:val="28"/>
          <w:szCs w:val="28"/>
        </w:rPr>
      </w:pPr>
      <w:r>
        <w:rPr>
          <w:noProof/>
          <w:sz w:val="28"/>
          <w:szCs w:val="28"/>
        </w:rPr>
        <w:drawing>
          <wp:inline distT="0" distB="0" distL="0" distR="0">
            <wp:extent cx="5518561" cy="4664529"/>
            <wp:effectExtent l="57150" t="38100" r="44039" b="21771"/>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srcRect l="20047" t="10475" r="22720" b="17728"/>
                    <a:stretch>
                      <a:fillRect/>
                    </a:stretch>
                  </pic:blipFill>
                  <pic:spPr bwMode="auto">
                    <a:xfrm>
                      <a:off x="0" y="0"/>
                      <a:ext cx="5520572" cy="4666229"/>
                    </a:xfrm>
                    <a:prstGeom prst="rect">
                      <a:avLst/>
                    </a:prstGeom>
                    <a:noFill/>
                    <a:ln w="28575" cmpd="sng">
                      <a:solidFill>
                        <a:srgbClr val="002060"/>
                      </a:solidFill>
                      <a:miter lim="800000"/>
                      <a:headEnd/>
                      <a:tailEnd/>
                    </a:ln>
                    <a:effectLst/>
                  </pic:spPr>
                </pic:pic>
              </a:graphicData>
            </a:graphic>
          </wp:inline>
        </w:drawing>
      </w:r>
    </w:p>
    <w:p w:rsidR="00F401FF" w:rsidRDefault="00F401FF" w:rsidP="00F401FF">
      <w:pPr>
        <w:spacing w:line="360" w:lineRule="auto"/>
        <w:rPr>
          <w:sz w:val="28"/>
          <w:szCs w:val="28"/>
        </w:rPr>
      </w:pPr>
      <w:r w:rsidRPr="00F84A87">
        <w:rPr>
          <w:sz w:val="28"/>
          <w:szCs w:val="28"/>
        </w:rPr>
        <w:t>Ручная коса</w:t>
      </w:r>
      <w:r>
        <w:rPr>
          <w:sz w:val="28"/>
          <w:szCs w:val="28"/>
        </w:rPr>
        <w:t xml:space="preserve"> или литовка </w:t>
      </w:r>
      <w:r w:rsidR="00985171">
        <w:rPr>
          <w:sz w:val="28"/>
          <w:szCs w:val="28"/>
        </w:rPr>
        <w:t>–</w:t>
      </w:r>
      <w:r>
        <w:rPr>
          <w:sz w:val="28"/>
          <w:szCs w:val="28"/>
        </w:rPr>
        <w:t xml:space="preserve"> </w:t>
      </w:r>
      <w:r w:rsidRPr="00F84A87">
        <w:rPr>
          <w:sz w:val="28"/>
          <w:szCs w:val="28"/>
        </w:rPr>
        <w:t>это сельскохозяйственный ручной носимый  инструмент для скашива</w:t>
      </w:r>
      <w:r>
        <w:rPr>
          <w:sz w:val="28"/>
          <w:szCs w:val="28"/>
        </w:rPr>
        <w:t>ния травы.</w:t>
      </w:r>
    </w:p>
    <w:p w:rsidR="00F401FF" w:rsidRDefault="00F401FF" w:rsidP="00F401FF">
      <w:pPr>
        <w:spacing w:line="360" w:lineRule="auto"/>
        <w:jc w:val="center"/>
        <w:rPr>
          <w:b/>
          <w:sz w:val="28"/>
          <w:szCs w:val="28"/>
        </w:rPr>
      </w:pPr>
      <w:r w:rsidRPr="0045066B">
        <w:rPr>
          <w:b/>
          <w:sz w:val="28"/>
          <w:szCs w:val="28"/>
        </w:rPr>
        <w:t>Находка №14 «Стамеска»</w:t>
      </w:r>
    </w:p>
    <w:p w:rsidR="00F401FF" w:rsidRPr="0045066B" w:rsidRDefault="00F401FF" w:rsidP="00F401FF">
      <w:pPr>
        <w:spacing w:line="360" w:lineRule="auto"/>
        <w:jc w:val="center"/>
        <w:rPr>
          <w:b/>
          <w:sz w:val="28"/>
          <w:szCs w:val="28"/>
        </w:rPr>
      </w:pPr>
      <w:r>
        <w:rPr>
          <w:noProof/>
          <w:sz w:val="28"/>
          <w:szCs w:val="28"/>
        </w:rPr>
        <w:lastRenderedPageBreak/>
        <w:drawing>
          <wp:inline distT="0" distB="0" distL="0" distR="0">
            <wp:extent cx="3877840" cy="3548248"/>
            <wp:effectExtent l="57150" t="38100" r="46460" b="14102"/>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l="12669" t="8124" r="14059" b="3833"/>
                    <a:stretch>
                      <a:fillRect/>
                    </a:stretch>
                  </pic:blipFill>
                  <pic:spPr bwMode="auto">
                    <a:xfrm>
                      <a:off x="0" y="0"/>
                      <a:ext cx="3876174" cy="3546724"/>
                    </a:xfrm>
                    <a:prstGeom prst="rect">
                      <a:avLst/>
                    </a:prstGeom>
                    <a:noFill/>
                    <a:ln w="28575" cmpd="sng">
                      <a:solidFill>
                        <a:srgbClr val="002060"/>
                      </a:solidFill>
                      <a:miter lim="800000"/>
                      <a:headEnd/>
                      <a:tailEnd/>
                    </a:ln>
                    <a:effectLst/>
                  </pic:spPr>
                </pic:pic>
              </a:graphicData>
            </a:graphic>
          </wp:inline>
        </w:drawing>
      </w:r>
    </w:p>
    <w:p w:rsidR="00F401FF" w:rsidRDefault="00F401FF" w:rsidP="00D160C2">
      <w:pPr>
        <w:spacing w:line="360" w:lineRule="auto"/>
        <w:jc w:val="both"/>
        <w:rPr>
          <w:b/>
          <w:color w:val="FF0000"/>
          <w:sz w:val="28"/>
          <w:szCs w:val="28"/>
        </w:rPr>
      </w:pPr>
      <w:r>
        <w:rPr>
          <w:sz w:val="28"/>
          <w:szCs w:val="28"/>
        </w:rPr>
        <w:t xml:space="preserve">Стамеска </w:t>
      </w:r>
      <w:r w:rsidR="00985171">
        <w:rPr>
          <w:sz w:val="28"/>
          <w:szCs w:val="28"/>
        </w:rPr>
        <w:t>–</w:t>
      </w:r>
      <w:r w:rsidRPr="00F84A87">
        <w:rPr>
          <w:sz w:val="28"/>
          <w:szCs w:val="28"/>
        </w:rPr>
        <w:t xml:space="preserve"> это инструмент ручной работы для обработки деревянного изделия.</w:t>
      </w:r>
    </w:p>
    <w:p w:rsidR="00790C66" w:rsidRPr="00985171" w:rsidRDefault="00985171" w:rsidP="0088786A">
      <w:pPr>
        <w:spacing w:line="360" w:lineRule="auto"/>
        <w:jc w:val="center"/>
        <w:rPr>
          <w:b/>
          <w:sz w:val="28"/>
          <w:szCs w:val="28"/>
        </w:rPr>
      </w:pPr>
      <w:r w:rsidRPr="00985171">
        <w:rPr>
          <w:b/>
          <w:sz w:val="28"/>
          <w:szCs w:val="28"/>
        </w:rPr>
        <w:t xml:space="preserve">Вот такие замечательные находки </w:t>
      </w:r>
      <w:r w:rsidR="0088786A" w:rsidRPr="00985171">
        <w:rPr>
          <w:b/>
          <w:sz w:val="28"/>
          <w:szCs w:val="28"/>
        </w:rPr>
        <w:t>хранятся</w:t>
      </w:r>
      <w:r w:rsidRPr="00985171">
        <w:rPr>
          <w:b/>
          <w:sz w:val="28"/>
          <w:szCs w:val="28"/>
        </w:rPr>
        <w:t xml:space="preserve"> в фондах Музея «Природа» </w:t>
      </w:r>
      <w:r w:rsidR="0088786A">
        <w:rPr>
          <w:b/>
          <w:sz w:val="28"/>
          <w:szCs w:val="28"/>
        </w:rPr>
        <w:t xml:space="preserve"> МАОУ ДО ДООЦТ «Юность» </w:t>
      </w:r>
      <w:r w:rsidRPr="00985171">
        <w:rPr>
          <w:b/>
          <w:sz w:val="28"/>
          <w:szCs w:val="28"/>
        </w:rPr>
        <w:t>города Бердска.</w:t>
      </w:r>
    </w:p>
    <w:p w:rsidR="00CA24CF" w:rsidRDefault="00CA24CF" w:rsidP="00CA24CF">
      <w:pPr>
        <w:spacing w:line="360" w:lineRule="auto"/>
        <w:ind w:firstLine="708"/>
        <w:jc w:val="both"/>
        <w:rPr>
          <w:b/>
          <w:color w:val="FF0000"/>
          <w:sz w:val="28"/>
          <w:szCs w:val="28"/>
        </w:rPr>
      </w:pPr>
    </w:p>
    <w:p w:rsidR="00CA24CF" w:rsidRDefault="00CA24CF" w:rsidP="00CA24CF">
      <w:pPr>
        <w:spacing w:line="360" w:lineRule="auto"/>
        <w:ind w:firstLine="708"/>
        <w:jc w:val="both"/>
        <w:rPr>
          <w:b/>
          <w:color w:val="FF0000"/>
          <w:sz w:val="28"/>
          <w:szCs w:val="28"/>
        </w:rPr>
      </w:pPr>
    </w:p>
    <w:p w:rsidR="00CA24CF" w:rsidRDefault="00CA24CF" w:rsidP="00CA24CF">
      <w:pPr>
        <w:spacing w:line="360" w:lineRule="auto"/>
        <w:ind w:firstLine="708"/>
        <w:jc w:val="both"/>
        <w:rPr>
          <w:b/>
          <w:color w:val="FF0000"/>
          <w:sz w:val="28"/>
          <w:szCs w:val="28"/>
        </w:rPr>
      </w:pPr>
    </w:p>
    <w:p w:rsidR="00CA24CF" w:rsidRDefault="00CA24CF" w:rsidP="00CA24CF">
      <w:pPr>
        <w:spacing w:line="360" w:lineRule="auto"/>
        <w:ind w:firstLine="708"/>
        <w:jc w:val="both"/>
        <w:rPr>
          <w:b/>
          <w:color w:val="FF0000"/>
          <w:sz w:val="28"/>
          <w:szCs w:val="28"/>
        </w:rPr>
      </w:pPr>
    </w:p>
    <w:p w:rsidR="00665DAF" w:rsidRPr="00665DAF" w:rsidRDefault="00665DAF" w:rsidP="00F401FF">
      <w:pPr>
        <w:rPr>
          <w:color w:val="000099"/>
          <w:sz w:val="28"/>
          <w:szCs w:val="28"/>
        </w:rPr>
      </w:pPr>
    </w:p>
    <w:sectPr w:rsidR="00665DAF" w:rsidRPr="00665DAF" w:rsidSect="008926FC">
      <w:footerReference w:type="default" r:id="rId34"/>
      <w:type w:val="nextColumn"/>
      <w:pgSz w:w="11909" w:h="16834"/>
      <w:pgMar w:top="851" w:right="1418" w:bottom="1134" w:left="1418"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977" w:rsidRDefault="006E6977" w:rsidP="00676537">
      <w:r>
        <w:separator/>
      </w:r>
    </w:p>
  </w:endnote>
  <w:endnote w:type="continuationSeparator" w:id="0">
    <w:p w:rsidR="006E6977" w:rsidRDefault="006E6977" w:rsidP="0067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061"/>
      <w:docPartObj>
        <w:docPartGallery w:val="Page Numbers (Bottom of Page)"/>
        <w:docPartUnique/>
      </w:docPartObj>
    </w:sdtPr>
    <w:sdtEndPr/>
    <w:sdtContent>
      <w:p w:rsidR="007F07F4" w:rsidRDefault="006E6977">
        <w:pPr>
          <w:pStyle w:val="ab"/>
          <w:jc w:val="right"/>
        </w:pPr>
        <w:r>
          <w:fldChar w:fldCharType="begin"/>
        </w:r>
        <w:r>
          <w:instrText xml:space="preserve"> PAGE   \* MERGEFORMAT </w:instrText>
        </w:r>
        <w:r>
          <w:fldChar w:fldCharType="separate"/>
        </w:r>
        <w:r w:rsidR="0088786A">
          <w:rPr>
            <w:noProof/>
          </w:rPr>
          <w:t>1</w:t>
        </w:r>
        <w:r>
          <w:rPr>
            <w:noProof/>
          </w:rPr>
          <w:fldChar w:fldCharType="end"/>
        </w:r>
      </w:p>
    </w:sdtContent>
  </w:sdt>
  <w:p w:rsidR="007F07F4" w:rsidRDefault="007F07F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977" w:rsidRDefault="006E6977" w:rsidP="00676537">
      <w:r>
        <w:separator/>
      </w:r>
    </w:p>
  </w:footnote>
  <w:footnote w:type="continuationSeparator" w:id="0">
    <w:p w:rsidR="006E6977" w:rsidRDefault="006E6977" w:rsidP="00676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1F33"/>
    <w:multiLevelType w:val="hybridMultilevel"/>
    <w:tmpl w:val="B8528F5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E6D2B"/>
    <w:multiLevelType w:val="hybridMultilevel"/>
    <w:tmpl w:val="3EC4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3F2D14"/>
    <w:multiLevelType w:val="hybridMultilevel"/>
    <w:tmpl w:val="94807A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6F3550"/>
    <w:multiLevelType w:val="multilevel"/>
    <w:tmpl w:val="E4F2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043AF"/>
    <w:multiLevelType w:val="hybridMultilevel"/>
    <w:tmpl w:val="EA101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371FC"/>
    <w:multiLevelType w:val="hybridMultilevel"/>
    <w:tmpl w:val="812A891C"/>
    <w:lvl w:ilvl="0" w:tplc="91421DB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8D2EF8"/>
    <w:multiLevelType w:val="hybridMultilevel"/>
    <w:tmpl w:val="0032F5D6"/>
    <w:lvl w:ilvl="0" w:tplc="DB7A7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E1268A"/>
    <w:multiLevelType w:val="hybridMultilevel"/>
    <w:tmpl w:val="79DED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796242"/>
    <w:multiLevelType w:val="hybridMultilevel"/>
    <w:tmpl w:val="601C857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B960F9"/>
    <w:multiLevelType w:val="hybridMultilevel"/>
    <w:tmpl w:val="E934F3A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F3066E"/>
    <w:multiLevelType w:val="hybridMultilevel"/>
    <w:tmpl w:val="98381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4878C1"/>
    <w:multiLevelType w:val="hybridMultilevel"/>
    <w:tmpl w:val="496E6A18"/>
    <w:lvl w:ilvl="0" w:tplc="7F6821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E6B7FC4"/>
    <w:multiLevelType w:val="hybridMultilevel"/>
    <w:tmpl w:val="CC520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6B7E65"/>
    <w:multiLevelType w:val="hybridMultilevel"/>
    <w:tmpl w:val="CC520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586448"/>
    <w:multiLevelType w:val="hybridMultilevel"/>
    <w:tmpl w:val="A31CD2E2"/>
    <w:lvl w:ilvl="0" w:tplc="DF902F70">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8F36DF"/>
    <w:multiLevelType w:val="hybridMultilevel"/>
    <w:tmpl w:val="793EB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83A2C52"/>
    <w:multiLevelType w:val="multilevel"/>
    <w:tmpl w:val="1F72A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A0F5A4B"/>
    <w:multiLevelType w:val="hybridMultilevel"/>
    <w:tmpl w:val="471A3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E919DE"/>
    <w:multiLevelType w:val="hybridMultilevel"/>
    <w:tmpl w:val="E81E8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5"/>
  </w:num>
  <w:num w:numId="4">
    <w:abstractNumId w:val="6"/>
  </w:num>
  <w:num w:numId="5">
    <w:abstractNumId w:val="17"/>
  </w:num>
  <w:num w:numId="6">
    <w:abstractNumId w:val="8"/>
  </w:num>
  <w:num w:numId="7">
    <w:abstractNumId w:val="0"/>
  </w:num>
  <w:num w:numId="8">
    <w:abstractNumId w:val="10"/>
  </w:num>
  <w:num w:numId="9">
    <w:abstractNumId w:val="16"/>
  </w:num>
  <w:num w:numId="10">
    <w:abstractNumId w:val="5"/>
  </w:num>
  <w:num w:numId="11">
    <w:abstractNumId w:val="1"/>
  </w:num>
  <w:num w:numId="12">
    <w:abstractNumId w:val="18"/>
  </w:num>
  <w:num w:numId="13">
    <w:abstractNumId w:val="14"/>
  </w:num>
  <w:num w:numId="14">
    <w:abstractNumId w:val="12"/>
  </w:num>
  <w:num w:numId="15">
    <w:abstractNumId w:val="4"/>
  </w:num>
  <w:num w:numId="16">
    <w:abstractNumId w:val="11"/>
  </w:num>
  <w:num w:numId="17">
    <w:abstractNumId w:val="2"/>
  </w:num>
  <w:num w:numId="18">
    <w:abstractNumId w:val="3"/>
  </w:num>
  <w:num w:numId="1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10D23"/>
    <w:rsid w:val="0000188F"/>
    <w:rsid w:val="000058E9"/>
    <w:rsid w:val="000241A8"/>
    <w:rsid w:val="00050CA1"/>
    <w:rsid w:val="00067871"/>
    <w:rsid w:val="000823CA"/>
    <w:rsid w:val="000969DD"/>
    <w:rsid w:val="000A07BD"/>
    <w:rsid w:val="000B433A"/>
    <w:rsid w:val="000B5D5D"/>
    <w:rsid w:val="000B6D05"/>
    <w:rsid w:val="000C47B5"/>
    <w:rsid w:val="000D61DC"/>
    <w:rsid w:val="000E1A9E"/>
    <w:rsid w:val="00112D77"/>
    <w:rsid w:val="00127420"/>
    <w:rsid w:val="00142AE5"/>
    <w:rsid w:val="001441AA"/>
    <w:rsid w:val="0015050C"/>
    <w:rsid w:val="0015494C"/>
    <w:rsid w:val="001748BE"/>
    <w:rsid w:val="00186823"/>
    <w:rsid w:val="00192A93"/>
    <w:rsid w:val="001A6A4E"/>
    <w:rsid w:val="001B4DC7"/>
    <w:rsid w:val="001B749A"/>
    <w:rsid w:val="001C5A5F"/>
    <w:rsid w:val="001D2D8B"/>
    <w:rsid w:val="001D5F39"/>
    <w:rsid w:val="001E0F18"/>
    <w:rsid w:val="001E1ED5"/>
    <w:rsid w:val="001F1ACA"/>
    <w:rsid w:val="001F52DF"/>
    <w:rsid w:val="001F7F08"/>
    <w:rsid w:val="00203127"/>
    <w:rsid w:val="00204822"/>
    <w:rsid w:val="00205AEC"/>
    <w:rsid w:val="00213CBF"/>
    <w:rsid w:val="0023600B"/>
    <w:rsid w:val="002451C1"/>
    <w:rsid w:val="00261AAC"/>
    <w:rsid w:val="002656DB"/>
    <w:rsid w:val="0027287D"/>
    <w:rsid w:val="00274081"/>
    <w:rsid w:val="00275CF6"/>
    <w:rsid w:val="002835E8"/>
    <w:rsid w:val="002B2895"/>
    <w:rsid w:val="002C7832"/>
    <w:rsid w:val="002D07CE"/>
    <w:rsid w:val="002E269F"/>
    <w:rsid w:val="00305BBE"/>
    <w:rsid w:val="003074CE"/>
    <w:rsid w:val="003156EE"/>
    <w:rsid w:val="00320525"/>
    <w:rsid w:val="00350F25"/>
    <w:rsid w:val="00351FBC"/>
    <w:rsid w:val="00373A69"/>
    <w:rsid w:val="0037453D"/>
    <w:rsid w:val="00375C71"/>
    <w:rsid w:val="0038440B"/>
    <w:rsid w:val="00394C4D"/>
    <w:rsid w:val="0039588E"/>
    <w:rsid w:val="003A2251"/>
    <w:rsid w:val="003A401A"/>
    <w:rsid w:val="003A7BEF"/>
    <w:rsid w:val="003B0514"/>
    <w:rsid w:val="003B10D3"/>
    <w:rsid w:val="003B528D"/>
    <w:rsid w:val="003C0D9F"/>
    <w:rsid w:val="003D241D"/>
    <w:rsid w:val="003D57EB"/>
    <w:rsid w:val="00450C84"/>
    <w:rsid w:val="00454F7C"/>
    <w:rsid w:val="00456D99"/>
    <w:rsid w:val="00471934"/>
    <w:rsid w:val="0047212B"/>
    <w:rsid w:val="00474FFC"/>
    <w:rsid w:val="004776FC"/>
    <w:rsid w:val="004A4E28"/>
    <w:rsid w:val="004B0140"/>
    <w:rsid w:val="004C0C3F"/>
    <w:rsid w:val="004D343C"/>
    <w:rsid w:val="004F126C"/>
    <w:rsid w:val="00505750"/>
    <w:rsid w:val="00507B30"/>
    <w:rsid w:val="005113C1"/>
    <w:rsid w:val="00520481"/>
    <w:rsid w:val="00531CE0"/>
    <w:rsid w:val="00545115"/>
    <w:rsid w:val="00546711"/>
    <w:rsid w:val="005468A3"/>
    <w:rsid w:val="00552C4F"/>
    <w:rsid w:val="0058729D"/>
    <w:rsid w:val="00593F14"/>
    <w:rsid w:val="005A31E2"/>
    <w:rsid w:val="005C5CA0"/>
    <w:rsid w:val="005D3AA8"/>
    <w:rsid w:val="005D4C1C"/>
    <w:rsid w:val="005D51F1"/>
    <w:rsid w:val="005D68A2"/>
    <w:rsid w:val="005E2BD5"/>
    <w:rsid w:val="005E6521"/>
    <w:rsid w:val="005F39AF"/>
    <w:rsid w:val="00610D23"/>
    <w:rsid w:val="00615ED1"/>
    <w:rsid w:val="006207C5"/>
    <w:rsid w:val="0062508C"/>
    <w:rsid w:val="006314FB"/>
    <w:rsid w:val="00631AD9"/>
    <w:rsid w:val="00636167"/>
    <w:rsid w:val="00640A5E"/>
    <w:rsid w:val="00641137"/>
    <w:rsid w:val="006448C2"/>
    <w:rsid w:val="00650984"/>
    <w:rsid w:val="00665DAF"/>
    <w:rsid w:val="0067329D"/>
    <w:rsid w:val="006736C7"/>
    <w:rsid w:val="00676537"/>
    <w:rsid w:val="0068547A"/>
    <w:rsid w:val="00691F83"/>
    <w:rsid w:val="00696E31"/>
    <w:rsid w:val="006A584C"/>
    <w:rsid w:val="006C1C23"/>
    <w:rsid w:val="006D55DE"/>
    <w:rsid w:val="006E6977"/>
    <w:rsid w:val="0070079C"/>
    <w:rsid w:val="00706928"/>
    <w:rsid w:val="00706E08"/>
    <w:rsid w:val="0071182E"/>
    <w:rsid w:val="007255CD"/>
    <w:rsid w:val="007255EF"/>
    <w:rsid w:val="007335FF"/>
    <w:rsid w:val="0073638C"/>
    <w:rsid w:val="00741E6D"/>
    <w:rsid w:val="00743AB1"/>
    <w:rsid w:val="0074574F"/>
    <w:rsid w:val="00745816"/>
    <w:rsid w:val="00752763"/>
    <w:rsid w:val="00756936"/>
    <w:rsid w:val="007579D6"/>
    <w:rsid w:val="00763254"/>
    <w:rsid w:val="00765920"/>
    <w:rsid w:val="00773E4D"/>
    <w:rsid w:val="007766E4"/>
    <w:rsid w:val="007906A5"/>
    <w:rsid w:val="00790B6D"/>
    <w:rsid w:val="00790C66"/>
    <w:rsid w:val="00796D64"/>
    <w:rsid w:val="007A35ED"/>
    <w:rsid w:val="007B52F5"/>
    <w:rsid w:val="007D223D"/>
    <w:rsid w:val="007D5FB3"/>
    <w:rsid w:val="007E19E5"/>
    <w:rsid w:val="007F07F4"/>
    <w:rsid w:val="00811EA8"/>
    <w:rsid w:val="008146F8"/>
    <w:rsid w:val="0081576E"/>
    <w:rsid w:val="00834E65"/>
    <w:rsid w:val="00840104"/>
    <w:rsid w:val="00844BF4"/>
    <w:rsid w:val="00845419"/>
    <w:rsid w:val="0085318C"/>
    <w:rsid w:val="00864B13"/>
    <w:rsid w:val="008754D6"/>
    <w:rsid w:val="00877E5B"/>
    <w:rsid w:val="00883230"/>
    <w:rsid w:val="00883F77"/>
    <w:rsid w:val="00884C20"/>
    <w:rsid w:val="0088786A"/>
    <w:rsid w:val="008926FC"/>
    <w:rsid w:val="008A3C79"/>
    <w:rsid w:val="008A425E"/>
    <w:rsid w:val="008B527C"/>
    <w:rsid w:val="008C26B8"/>
    <w:rsid w:val="008C7EEC"/>
    <w:rsid w:val="008D347C"/>
    <w:rsid w:val="008F4D20"/>
    <w:rsid w:val="00902828"/>
    <w:rsid w:val="00914163"/>
    <w:rsid w:val="009177FF"/>
    <w:rsid w:val="00931404"/>
    <w:rsid w:val="009319A8"/>
    <w:rsid w:val="009503DE"/>
    <w:rsid w:val="00950A7E"/>
    <w:rsid w:val="00953376"/>
    <w:rsid w:val="00962FF4"/>
    <w:rsid w:val="00965F5F"/>
    <w:rsid w:val="0096623F"/>
    <w:rsid w:val="00981F03"/>
    <w:rsid w:val="00982B9D"/>
    <w:rsid w:val="00985171"/>
    <w:rsid w:val="00993846"/>
    <w:rsid w:val="009B4200"/>
    <w:rsid w:val="009C4E03"/>
    <w:rsid w:val="009E0F80"/>
    <w:rsid w:val="009E2FE0"/>
    <w:rsid w:val="009E346E"/>
    <w:rsid w:val="009F0378"/>
    <w:rsid w:val="009F087A"/>
    <w:rsid w:val="009F4482"/>
    <w:rsid w:val="009F782F"/>
    <w:rsid w:val="00A13070"/>
    <w:rsid w:val="00A22578"/>
    <w:rsid w:val="00A301EE"/>
    <w:rsid w:val="00A404A5"/>
    <w:rsid w:val="00A44B0B"/>
    <w:rsid w:val="00A47CF0"/>
    <w:rsid w:val="00A47E49"/>
    <w:rsid w:val="00A762F7"/>
    <w:rsid w:val="00A76C63"/>
    <w:rsid w:val="00A8259D"/>
    <w:rsid w:val="00A83CCA"/>
    <w:rsid w:val="00A87C7F"/>
    <w:rsid w:val="00A9219B"/>
    <w:rsid w:val="00A948BF"/>
    <w:rsid w:val="00AB0793"/>
    <w:rsid w:val="00AB6105"/>
    <w:rsid w:val="00AC4831"/>
    <w:rsid w:val="00AD3D56"/>
    <w:rsid w:val="00AE0C4F"/>
    <w:rsid w:val="00B014BB"/>
    <w:rsid w:val="00B15F1A"/>
    <w:rsid w:val="00B47A69"/>
    <w:rsid w:val="00B57BB4"/>
    <w:rsid w:val="00B843F2"/>
    <w:rsid w:val="00B90128"/>
    <w:rsid w:val="00BA2D4B"/>
    <w:rsid w:val="00BC0558"/>
    <w:rsid w:val="00BC14EF"/>
    <w:rsid w:val="00BC3D3A"/>
    <w:rsid w:val="00BC7EBB"/>
    <w:rsid w:val="00BD47DB"/>
    <w:rsid w:val="00BD4C40"/>
    <w:rsid w:val="00BD7891"/>
    <w:rsid w:val="00BF0A71"/>
    <w:rsid w:val="00BF1D85"/>
    <w:rsid w:val="00BF34D0"/>
    <w:rsid w:val="00BF63EF"/>
    <w:rsid w:val="00C034F3"/>
    <w:rsid w:val="00C10B39"/>
    <w:rsid w:val="00C11722"/>
    <w:rsid w:val="00C20413"/>
    <w:rsid w:val="00C406B8"/>
    <w:rsid w:val="00C4363C"/>
    <w:rsid w:val="00C47D1B"/>
    <w:rsid w:val="00C56009"/>
    <w:rsid w:val="00C82C99"/>
    <w:rsid w:val="00C84D1B"/>
    <w:rsid w:val="00CA24CF"/>
    <w:rsid w:val="00CA49BC"/>
    <w:rsid w:val="00CB1159"/>
    <w:rsid w:val="00CC09C7"/>
    <w:rsid w:val="00CC3B06"/>
    <w:rsid w:val="00CE3E3A"/>
    <w:rsid w:val="00CE6717"/>
    <w:rsid w:val="00CF08A0"/>
    <w:rsid w:val="00CF7743"/>
    <w:rsid w:val="00D069A8"/>
    <w:rsid w:val="00D117C6"/>
    <w:rsid w:val="00D15527"/>
    <w:rsid w:val="00D160AB"/>
    <w:rsid w:val="00D160C2"/>
    <w:rsid w:val="00D2107B"/>
    <w:rsid w:val="00D323F3"/>
    <w:rsid w:val="00D33100"/>
    <w:rsid w:val="00D3508E"/>
    <w:rsid w:val="00D375BD"/>
    <w:rsid w:val="00D45726"/>
    <w:rsid w:val="00D5518C"/>
    <w:rsid w:val="00D6036A"/>
    <w:rsid w:val="00D66EE3"/>
    <w:rsid w:val="00D7002B"/>
    <w:rsid w:val="00D800BE"/>
    <w:rsid w:val="00D90C10"/>
    <w:rsid w:val="00D90CEC"/>
    <w:rsid w:val="00D93222"/>
    <w:rsid w:val="00DA7059"/>
    <w:rsid w:val="00DC060D"/>
    <w:rsid w:val="00DC4308"/>
    <w:rsid w:val="00E044F8"/>
    <w:rsid w:val="00E30AA4"/>
    <w:rsid w:val="00E3444F"/>
    <w:rsid w:val="00E3614F"/>
    <w:rsid w:val="00E46FD8"/>
    <w:rsid w:val="00E61D6B"/>
    <w:rsid w:val="00E64159"/>
    <w:rsid w:val="00E666E6"/>
    <w:rsid w:val="00E669CF"/>
    <w:rsid w:val="00E74DA2"/>
    <w:rsid w:val="00E76470"/>
    <w:rsid w:val="00E76582"/>
    <w:rsid w:val="00E85594"/>
    <w:rsid w:val="00E87D66"/>
    <w:rsid w:val="00E900C8"/>
    <w:rsid w:val="00E927EC"/>
    <w:rsid w:val="00E97130"/>
    <w:rsid w:val="00E97C26"/>
    <w:rsid w:val="00EB10CC"/>
    <w:rsid w:val="00EB3766"/>
    <w:rsid w:val="00EC3C11"/>
    <w:rsid w:val="00EE5394"/>
    <w:rsid w:val="00EF0E0C"/>
    <w:rsid w:val="00EF120C"/>
    <w:rsid w:val="00F04DE4"/>
    <w:rsid w:val="00F07176"/>
    <w:rsid w:val="00F17699"/>
    <w:rsid w:val="00F205C4"/>
    <w:rsid w:val="00F37461"/>
    <w:rsid w:val="00F401FF"/>
    <w:rsid w:val="00F55BBB"/>
    <w:rsid w:val="00F574B3"/>
    <w:rsid w:val="00F67FCF"/>
    <w:rsid w:val="00F70371"/>
    <w:rsid w:val="00F720A7"/>
    <w:rsid w:val="00F81CAD"/>
    <w:rsid w:val="00F85067"/>
    <w:rsid w:val="00F95DD7"/>
    <w:rsid w:val="00FA1A8F"/>
    <w:rsid w:val="00FA22DA"/>
    <w:rsid w:val="00FA4A44"/>
    <w:rsid w:val="00FB57C1"/>
    <w:rsid w:val="00FC163D"/>
    <w:rsid w:val="00FC6337"/>
    <w:rsid w:val="00FD6A92"/>
    <w:rsid w:val="00FE6DA8"/>
    <w:rsid w:val="00FF6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Subtle 1" w:uiPriority="0"/>
    <w:lsdException w:name="Table Subtle 2"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D23"/>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F401FF"/>
    <w:pPr>
      <w:keepNext/>
      <w:widowControl/>
      <w:autoSpaceDE/>
      <w:autoSpaceDN/>
      <w:adjustRightInd/>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3B10D3"/>
    <w:pPr>
      <w:widowControl/>
      <w:autoSpaceDE/>
      <w:autoSpaceDN/>
      <w:adjustRightInd/>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unhideWhenUsed/>
    <w:qFormat/>
    <w:rsid w:val="008D347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F401FF"/>
    <w:pPr>
      <w:keepNext/>
      <w:widowControl/>
      <w:autoSpaceDE/>
      <w:autoSpaceDN/>
      <w:adjustRightInd/>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rsid w:val="00610D23"/>
    <w:pPr>
      <w:widowControl/>
      <w:autoSpaceDE/>
      <w:autoSpaceDN/>
      <w:adjustRightInd/>
      <w:spacing w:after="160" w:line="240" w:lineRule="exact"/>
    </w:pPr>
    <w:rPr>
      <w:rFonts w:ascii="Verdana" w:eastAsia="Times New Roman" w:hAnsi="Verdana" w:cs="Verdana"/>
      <w:lang w:val="en-US" w:eastAsia="en-US"/>
    </w:rPr>
  </w:style>
  <w:style w:type="paragraph" w:styleId="a3">
    <w:name w:val="Balloon Text"/>
    <w:basedOn w:val="a"/>
    <w:link w:val="a4"/>
    <w:uiPriority w:val="99"/>
    <w:semiHidden/>
    <w:unhideWhenUsed/>
    <w:rsid w:val="00610D23"/>
    <w:rPr>
      <w:rFonts w:ascii="Tahoma" w:hAnsi="Tahoma" w:cs="Tahoma"/>
      <w:sz w:val="16"/>
      <w:szCs w:val="16"/>
    </w:rPr>
  </w:style>
  <w:style w:type="character" w:customStyle="1" w:styleId="a4">
    <w:name w:val="Текст выноски Знак"/>
    <w:basedOn w:val="a0"/>
    <w:link w:val="a3"/>
    <w:uiPriority w:val="99"/>
    <w:semiHidden/>
    <w:rsid w:val="00610D23"/>
    <w:rPr>
      <w:rFonts w:ascii="Tahoma" w:eastAsiaTheme="minorEastAsia" w:hAnsi="Tahoma" w:cs="Tahoma"/>
      <w:sz w:val="16"/>
      <w:szCs w:val="16"/>
      <w:lang w:eastAsia="ru-RU"/>
    </w:rPr>
  </w:style>
  <w:style w:type="character" w:customStyle="1" w:styleId="apple-converted-space">
    <w:name w:val="apple-converted-space"/>
    <w:basedOn w:val="a0"/>
    <w:rsid w:val="00EE5394"/>
  </w:style>
  <w:style w:type="paragraph" w:styleId="a5">
    <w:name w:val="Normal (Web)"/>
    <w:basedOn w:val="a"/>
    <w:uiPriority w:val="99"/>
    <w:rsid w:val="00EE5394"/>
    <w:pPr>
      <w:widowControl/>
      <w:autoSpaceDE/>
      <w:autoSpaceDN/>
      <w:adjustRightInd/>
      <w:spacing w:before="100" w:beforeAutospacing="1" w:after="100" w:afterAutospacing="1"/>
    </w:pPr>
    <w:rPr>
      <w:rFonts w:eastAsia="Times New Roman"/>
      <w:sz w:val="24"/>
      <w:szCs w:val="24"/>
    </w:rPr>
  </w:style>
  <w:style w:type="character" w:styleId="a6">
    <w:name w:val="Hyperlink"/>
    <w:basedOn w:val="a0"/>
    <w:uiPriority w:val="99"/>
    <w:unhideWhenUsed/>
    <w:rsid w:val="00EE5394"/>
    <w:rPr>
      <w:color w:val="0000FF"/>
      <w:u w:val="single"/>
    </w:rPr>
  </w:style>
  <w:style w:type="paragraph" w:styleId="a7">
    <w:name w:val="List Paragraph"/>
    <w:basedOn w:val="a"/>
    <w:uiPriority w:val="34"/>
    <w:qFormat/>
    <w:rsid w:val="005D51F1"/>
    <w:pPr>
      <w:ind w:left="720"/>
      <w:contextualSpacing/>
    </w:pPr>
  </w:style>
  <w:style w:type="paragraph" w:customStyle="1" w:styleId="c3">
    <w:name w:val="c3"/>
    <w:basedOn w:val="a"/>
    <w:rsid w:val="001B4DC7"/>
    <w:pPr>
      <w:widowControl/>
      <w:autoSpaceDE/>
      <w:autoSpaceDN/>
      <w:adjustRightInd/>
      <w:spacing w:before="100" w:beforeAutospacing="1" w:after="100" w:afterAutospacing="1"/>
    </w:pPr>
    <w:rPr>
      <w:rFonts w:eastAsia="Times New Roman"/>
      <w:sz w:val="24"/>
      <w:szCs w:val="24"/>
    </w:rPr>
  </w:style>
  <w:style w:type="character" w:customStyle="1" w:styleId="c10">
    <w:name w:val="c10"/>
    <w:basedOn w:val="a0"/>
    <w:rsid w:val="001B4DC7"/>
  </w:style>
  <w:style w:type="character" w:customStyle="1" w:styleId="c0">
    <w:name w:val="c0"/>
    <w:basedOn w:val="a0"/>
    <w:rsid w:val="001B4DC7"/>
  </w:style>
  <w:style w:type="character" w:styleId="a8">
    <w:name w:val="Emphasis"/>
    <w:basedOn w:val="a0"/>
    <w:uiPriority w:val="20"/>
    <w:qFormat/>
    <w:rsid w:val="004776FC"/>
    <w:rPr>
      <w:i/>
      <w:iCs/>
    </w:rPr>
  </w:style>
  <w:style w:type="character" w:customStyle="1" w:styleId="20">
    <w:name w:val="Заголовок 2 Знак"/>
    <w:basedOn w:val="a0"/>
    <w:link w:val="2"/>
    <w:uiPriority w:val="9"/>
    <w:rsid w:val="003B10D3"/>
    <w:rPr>
      <w:rFonts w:ascii="Times New Roman" w:eastAsia="Times New Roman" w:hAnsi="Times New Roman" w:cs="Times New Roman"/>
      <w:b/>
      <w:bCs/>
      <w:sz w:val="36"/>
      <w:szCs w:val="36"/>
      <w:lang w:eastAsia="ru-RU"/>
    </w:rPr>
  </w:style>
  <w:style w:type="paragraph" w:customStyle="1" w:styleId="12">
    <w:name w:val="Название1"/>
    <w:basedOn w:val="a"/>
    <w:rsid w:val="003B10D3"/>
    <w:pPr>
      <w:widowControl/>
      <w:autoSpaceDE/>
      <w:autoSpaceDN/>
      <w:adjustRightInd/>
      <w:spacing w:before="100" w:beforeAutospacing="1" w:after="100" w:afterAutospacing="1"/>
    </w:pPr>
    <w:rPr>
      <w:rFonts w:eastAsia="Times New Roman"/>
      <w:sz w:val="24"/>
      <w:szCs w:val="24"/>
    </w:rPr>
  </w:style>
  <w:style w:type="paragraph" w:styleId="a9">
    <w:name w:val="header"/>
    <w:basedOn w:val="a"/>
    <w:link w:val="aa"/>
    <w:unhideWhenUsed/>
    <w:rsid w:val="00676537"/>
    <w:pPr>
      <w:tabs>
        <w:tab w:val="center" w:pos="4677"/>
        <w:tab w:val="right" w:pos="9355"/>
      </w:tabs>
    </w:pPr>
  </w:style>
  <w:style w:type="character" w:customStyle="1" w:styleId="aa">
    <w:name w:val="Верхний колонтитул Знак"/>
    <w:basedOn w:val="a0"/>
    <w:link w:val="a9"/>
    <w:rsid w:val="00676537"/>
    <w:rPr>
      <w:rFonts w:ascii="Times New Roman" w:eastAsiaTheme="minorEastAsia" w:hAnsi="Times New Roman" w:cs="Times New Roman"/>
      <w:sz w:val="20"/>
      <w:szCs w:val="20"/>
      <w:lang w:eastAsia="ru-RU"/>
    </w:rPr>
  </w:style>
  <w:style w:type="paragraph" w:styleId="ab">
    <w:name w:val="footer"/>
    <w:basedOn w:val="a"/>
    <w:link w:val="ac"/>
    <w:uiPriority w:val="99"/>
    <w:unhideWhenUsed/>
    <w:rsid w:val="00676537"/>
    <w:pPr>
      <w:tabs>
        <w:tab w:val="center" w:pos="4677"/>
        <w:tab w:val="right" w:pos="9355"/>
      </w:tabs>
    </w:pPr>
  </w:style>
  <w:style w:type="character" w:customStyle="1" w:styleId="ac">
    <w:name w:val="Нижний колонтитул Знак"/>
    <w:basedOn w:val="a0"/>
    <w:link w:val="ab"/>
    <w:uiPriority w:val="99"/>
    <w:rsid w:val="00676537"/>
    <w:rPr>
      <w:rFonts w:ascii="Times New Roman" w:eastAsiaTheme="minorEastAsia" w:hAnsi="Times New Roman" w:cs="Times New Roman"/>
      <w:sz w:val="20"/>
      <w:szCs w:val="20"/>
      <w:lang w:eastAsia="ru-RU"/>
    </w:rPr>
  </w:style>
  <w:style w:type="paragraph" w:customStyle="1" w:styleId="head2">
    <w:name w:val="head2"/>
    <w:basedOn w:val="a"/>
    <w:rsid w:val="00552C4F"/>
    <w:pPr>
      <w:widowControl/>
      <w:autoSpaceDE/>
      <w:autoSpaceDN/>
      <w:adjustRightInd/>
      <w:spacing w:before="100" w:beforeAutospacing="1" w:after="100" w:afterAutospacing="1"/>
    </w:pPr>
    <w:rPr>
      <w:sz w:val="24"/>
      <w:szCs w:val="24"/>
    </w:rPr>
  </w:style>
  <w:style w:type="paragraph" w:customStyle="1" w:styleId="head1">
    <w:name w:val="head1"/>
    <w:basedOn w:val="a"/>
    <w:rsid w:val="00552C4F"/>
    <w:pPr>
      <w:widowControl/>
      <w:autoSpaceDE/>
      <w:autoSpaceDN/>
      <w:adjustRightInd/>
      <w:spacing w:before="100" w:beforeAutospacing="1" w:after="100" w:afterAutospacing="1"/>
    </w:pPr>
    <w:rPr>
      <w:sz w:val="24"/>
      <w:szCs w:val="24"/>
    </w:rPr>
  </w:style>
  <w:style w:type="character" w:customStyle="1" w:styleId="mw-headline">
    <w:name w:val="mw-headline"/>
    <w:rsid w:val="00E044F8"/>
  </w:style>
  <w:style w:type="character" w:customStyle="1" w:styleId="mw-editsection">
    <w:name w:val="mw-editsection"/>
    <w:rsid w:val="00E044F8"/>
  </w:style>
  <w:style w:type="character" w:customStyle="1" w:styleId="mw-editsection-bracket">
    <w:name w:val="mw-editsection-bracket"/>
    <w:rsid w:val="00E044F8"/>
  </w:style>
  <w:style w:type="character" w:customStyle="1" w:styleId="mw-editsection-divider">
    <w:name w:val="mw-editsection-divider"/>
    <w:rsid w:val="00E044F8"/>
  </w:style>
  <w:style w:type="character" w:customStyle="1" w:styleId="30">
    <w:name w:val="Заголовок 3 Знак"/>
    <w:basedOn w:val="a0"/>
    <w:link w:val="3"/>
    <w:uiPriority w:val="9"/>
    <w:rsid w:val="008D347C"/>
    <w:rPr>
      <w:rFonts w:asciiTheme="majorHAnsi" w:eastAsiaTheme="majorEastAsia" w:hAnsiTheme="majorHAnsi" w:cstheme="majorBidi"/>
      <w:b/>
      <w:bCs/>
      <w:color w:val="4F81BD" w:themeColor="accent1"/>
      <w:sz w:val="20"/>
      <w:szCs w:val="20"/>
      <w:lang w:eastAsia="ru-RU"/>
    </w:rPr>
  </w:style>
  <w:style w:type="character" w:customStyle="1" w:styleId="reference">
    <w:name w:val="reference"/>
    <w:rsid w:val="008D347C"/>
  </w:style>
  <w:style w:type="character" w:styleId="ad">
    <w:name w:val="Strong"/>
    <w:basedOn w:val="a0"/>
    <w:uiPriority w:val="22"/>
    <w:qFormat/>
    <w:rsid w:val="00F55BBB"/>
    <w:rPr>
      <w:b/>
    </w:rPr>
  </w:style>
  <w:style w:type="character" w:customStyle="1" w:styleId="noprint">
    <w:name w:val="noprint"/>
    <w:rsid w:val="00127420"/>
  </w:style>
  <w:style w:type="character" w:customStyle="1" w:styleId="c14">
    <w:name w:val="c14"/>
    <w:basedOn w:val="a0"/>
    <w:rsid w:val="004B0140"/>
  </w:style>
  <w:style w:type="paragraph" w:styleId="ae">
    <w:name w:val="Body Text Indent"/>
    <w:basedOn w:val="a"/>
    <w:link w:val="af"/>
    <w:rsid w:val="008F4D20"/>
    <w:pPr>
      <w:widowControl/>
      <w:shd w:val="clear" w:color="auto" w:fill="FFFFFF"/>
      <w:ind w:firstLine="567"/>
      <w:jc w:val="both"/>
    </w:pPr>
    <w:rPr>
      <w:rFonts w:eastAsia="Times New Roman"/>
      <w:color w:val="000000"/>
      <w:sz w:val="28"/>
      <w:szCs w:val="21"/>
    </w:rPr>
  </w:style>
  <w:style w:type="character" w:customStyle="1" w:styleId="af">
    <w:name w:val="Основной текст с отступом Знак"/>
    <w:basedOn w:val="a0"/>
    <w:link w:val="ae"/>
    <w:rsid w:val="008F4D20"/>
    <w:rPr>
      <w:rFonts w:ascii="Times New Roman" w:eastAsia="Times New Roman" w:hAnsi="Times New Roman" w:cs="Times New Roman"/>
      <w:color w:val="000000"/>
      <w:sz w:val="28"/>
      <w:szCs w:val="21"/>
      <w:shd w:val="clear" w:color="auto" w:fill="FFFFFF"/>
      <w:lang w:eastAsia="ru-RU"/>
    </w:rPr>
  </w:style>
  <w:style w:type="character" w:customStyle="1" w:styleId="10">
    <w:name w:val="Заголовок 1 Знак"/>
    <w:basedOn w:val="a0"/>
    <w:link w:val="1"/>
    <w:rsid w:val="00F401FF"/>
    <w:rPr>
      <w:rFonts w:ascii="Cambria" w:eastAsia="Times New Roman" w:hAnsi="Cambria" w:cs="Times New Roman"/>
      <w:b/>
      <w:bCs/>
      <w:kern w:val="32"/>
      <w:sz w:val="32"/>
      <w:szCs w:val="32"/>
      <w:lang w:eastAsia="ru-RU"/>
    </w:rPr>
  </w:style>
  <w:style w:type="character" w:customStyle="1" w:styleId="40">
    <w:name w:val="Заголовок 4 Знак"/>
    <w:basedOn w:val="a0"/>
    <w:link w:val="4"/>
    <w:semiHidden/>
    <w:rsid w:val="00F401FF"/>
    <w:rPr>
      <w:rFonts w:ascii="Calibri" w:eastAsia="Times New Roman" w:hAnsi="Calibri" w:cs="Times New Roman"/>
      <w:b/>
      <w:bCs/>
      <w:sz w:val="28"/>
      <w:szCs w:val="28"/>
      <w:lang w:eastAsia="ru-RU"/>
    </w:rPr>
  </w:style>
  <w:style w:type="character" w:styleId="af0">
    <w:name w:val="page number"/>
    <w:basedOn w:val="a0"/>
    <w:rsid w:val="00F401FF"/>
  </w:style>
  <w:style w:type="character" w:customStyle="1" w:styleId="apple-style-span">
    <w:name w:val="apple-style-span"/>
    <w:basedOn w:val="a0"/>
    <w:rsid w:val="00F401FF"/>
  </w:style>
  <w:style w:type="character" w:customStyle="1" w:styleId="hl1">
    <w:name w:val="hl1"/>
    <w:basedOn w:val="a0"/>
    <w:rsid w:val="00F401FF"/>
    <w:rPr>
      <w:color w:val="4682B4"/>
    </w:rPr>
  </w:style>
  <w:style w:type="table" w:styleId="af1">
    <w:name w:val="Table Grid"/>
    <w:basedOn w:val="a1"/>
    <w:rsid w:val="00F401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1"/>
    <w:rsid w:val="00F401F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Subtle 2"/>
    <w:basedOn w:val="a1"/>
    <w:rsid w:val="00F401F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Subtle 1"/>
    <w:basedOn w:val="a1"/>
    <w:rsid w:val="00F401F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2">
    <w:name w:val="Table Elegant"/>
    <w:basedOn w:val="a1"/>
    <w:rsid w:val="00F401F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post-info-date">
    <w:name w:val="post-info-date"/>
    <w:basedOn w:val="a0"/>
    <w:rsid w:val="00F401FF"/>
  </w:style>
  <w:style w:type="character" w:customStyle="1" w:styleId="wikidata-snak">
    <w:name w:val="wikidata-snak"/>
    <w:basedOn w:val="a0"/>
    <w:rsid w:val="00F401FF"/>
  </w:style>
  <w:style w:type="character" w:customStyle="1" w:styleId="toctoggle">
    <w:name w:val="toctoggle"/>
    <w:basedOn w:val="a0"/>
    <w:rsid w:val="00F401FF"/>
  </w:style>
  <w:style w:type="character" w:customStyle="1" w:styleId="tocnumber">
    <w:name w:val="tocnumber"/>
    <w:basedOn w:val="a0"/>
    <w:rsid w:val="00F401FF"/>
  </w:style>
  <w:style w:type="character" w:customStyle="1" w:styleId="toctext">
    <w:name w:val="toctext"/>
    <w:basedOn w:val="a0"/>
    <w:rsid w:val="00F401FF"/>
  </w:style>
  <w:style w:type="character" w:customStyle="1" w:styleId="dirty-clipboard">
    <w:name w:val="dirty-clipboard"/>
    <w:basedOn w:val="a0"/>
    <w:rsid w:val="00F401FF"/>
  </w:style>
  <w:style w:type="paragraph" w:customStyle="1" w:styleId="c11">
    <w:name w:val="c11"/>
    <w:basedOn w:val="a"/>
    <w:rsid w:val="00F401FF"/>
    <w:pPr>
      <w:widowControl/>
      <w:autoSpaceDE/>
      <w:autoSpaceDN/>
      <w:adjustRightInd/>
      <w:spacing w:before="100" w:beforeAutospacing="1" w:after="100" w:afterAutospacing="1"/>
    </w:pPr>
    <w:rPr>
      <w:rFonts w:eastAsia="Times New Roman"/>
      <w:sz w:val="24"/>
      <w:szCs w:val="24"/>
    </w:rPr>
  </w:style>
  <w:style w:type="character" w:customStyle="1" w:styleId="example">
    <w:name w:val="example"/>
    <w:basedOn w:val="a0"/>
    <w:rsid w:val="00F401FF"/>
  </w:style>
  <w:style w:type="character" w:customStyle="1" w:styleId="serp-urlitem">
    <w:name w:val="serp-url__item"/>
    <w:basedOn w:val="a0"/>
    <w:rsid w:val="00F401FF"/>
  </w:style>
  <w:style w:type="character" w:customStyle="1" w:styleId="serp-urlmark">
    <w:name w:val="serp-url__mark"/>
    <w:basedOn w:val="a0"/>
    <w:rsid w:val="00F401FF"/>
  </w:style>
  <w:style w:type="character" w:customStyle="1" w:styleId="kontaktudannue">
    <w:name w:val="kontaktu_dannue"/>
    <w:basedOn w:val="a0"/>
    <w:rsid w:val="00F401FF"/>
  </w:style>
  <w:style w:type="character" w:customStyle="1" w:styleId="kategoriy">
    <w:name w:val="kategoriy"/>
    <w:basedOn w:val="a0"/>
    <w:rsid w:val="00F401FF"/>
  </w:style>
  <w:style w:type="character" w:customStyle="1" w:styleId="otstyp">
    <w:name w:val="otstyp"/>
    <w:basedOn w:val="a0"/>
    <w:rsid w:val="00F401FF"/>
  </w:style>
  <w:style w:type="paragraph" w:customStyle="1" w:styleId="menu3">
    <w:name w:val="menu_3"/>
    <w:basedOn w:val="a"/>
    <w:rsid w:val="00F401FF"/>
    <w:pPr>
      <w:widowControl/>
      <w:autoSpaceDE/>
      <w:autoSpaceDN/>
      <w:adjustRightInd/>
      <w:spacing w:before="100" w:beforeAutospacing="1" w:after="100" w:afterAutospacing="1"/>
    </w:pPr>
    <w:rPr>
      <w:rFonts w:eastAsia="Times New Roman"/>
      <w:sz w:val="24"/>
      <w:szCs w:val="24"/>
    </w:rPr>
  </w:style>
  <w:style w:type="character" w:styleId="af3">
    <w:name w:val="FollowedHyperlink"/>
    <w:basedOn w:val="a0"/>
    <w:uiPriority w:val="99"/>
    <w:unhideWhenUsed/>
    <w:rsid w:val="00F401FF"/>
    <w:rPr>
      <w:color w:val="800080"/>
      <w:u w:val="single"/>
    </w:rPr>
  </w:style>
  <w:style w:type="paragraph" w:customStyle="1" w:styleId="af4">
    <w:name w:val="Знак"/>
    <w:basedOn w:val="a"/>
    <w:rsid w:val="00505750"/>
    <w:pPr>
      <w:widowControl/>
      <w:autoSpaceDE/>
      <w:autoSpaceDN/>
      <w:adjustRightInd/>
      <w:spacing w:after="160" w:line="240" w:lineRule="exact"/>
    </w:pPr>
    <w:rPr>
      <w:rFonts w:ascii="Verdana" w:eastAsia="Times New Roman" w:hAnsi="Verdana"/>
      <w:sz w:val="24"/>
      <w:szCs w:val="24"/>
      <w:lang w:val="en-US" w:eastAsia="en-US"/>
    </w:rPr>
  </w:style>
  <w:style w:type="character" w:customStyle="1" w:styleId="dablink">
    <w:name w:val="dablink"/>
    <w:basedOn w:val="a0"/>
    <w:rsid w:val="007F07F4"/>
  </w:style>
  <w:style w:type="paragraph" w:customStyle="1" w:styleId="currenttextholder">
    <w:name w:val="currenttextholder"/>
    <w:basedOn w:val="a"/>
    <w:rsid w:val="00BF1D85"/>
    <w:pPr>
      <w:widowControl/>
      <w:autoSpaceDE/>
      <w:autoSpaceDN/>
      <w:adjustRightInd/>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4412">
      <w:bodyDiv w:val="1"/>
      <w:marLeft w:val="0"/>
      <w:marRight w:val="0"/>
      <w:marTop w:val="0"/>
      <w:marBottom w:val="0"/>
      <w:divBdr>
        <w:top w:val="none" w:sz="0" w:space="0" w:color="auto"/>
        <w:left w:val="none" w:sz="0" w:space="0" w:color="auto"/>
        <w:bottom w:val="none" w:sz="0" w:space="0" w:color="auto"/>
        <w:right w:val="none" w:sz="0" w:space="0" w:color="auto"/>
      </w:divBdr>
    </w:div>
    <w:div w:id="391924789">
      <w:bodyDiv w:val="1"/>
      <w:marLeft w:val="0"/>
      <w:marRight w:val="0"/>
      <w:marTop w:val="0"/>
      <w:marBottom w:val="0"/>
      <w:divBdr>
        <w:top w:val="none" w:sz="0" w:space="0" w:color="auto"/>
        <w:left w:val="none" w:sz="0" w:space="0" w:color="auto"/>
        <w:bottom w:val="none" w:sz="0" w:space="0" w:color="auto"/>
        <w:right w:val="none" w:sz="0" w:space="0" w:color="auto"/>
      </w:divBdr>
    </w:div>
    <w:div w:id="498278327">
      <w:bodyDiv w:val="1"/>
      <w:marLeft w:val="0"/>
      <w:marRight w:val="0"/>
      <w:marTop w:val="0"/>
      <w:marBottom w:val="0"/>
      <w:divBdr>
        <w:top w:val="none" w:sz="0" w:space="0" w:color="auto"/>
        <w:left w:val="none" w:sz="0" w:space="0" w:color="auto"/>
        <w:bottom w:val="none" w:sz="0" w:space="0" w:color="auto"/>
        <w:right w:val="none" w:sz="0" w:space="0" w:color="auto"/>
      </w:divBdr>
    </w:div>
    <w:div w:id="597913522">
      <w:bodyDiv w:val="1"/>
      <w:marLeft w:val="0"/>
      <w:marRight w:val="0"/>
      <w:marTop w:val="0"/>
      <w:marBottom w:val="0"/>
      <w:divBdr>
        <w:top w:val="none" w:sz="0" w:space="0" w:color="auto"/>
        <w:left w:val="none" w:sz="0" w:space="0" w:color="auto"/>
        <w:bottom w:val="none" w:sz="0" w:space="0" w:color="auto"/>
        <w:right w:val="none" w:sz="0" w:space="0" w:color="auto"/>
      </w:divBdr>
    </w:div>
    <w:div w:id="630785855">
      <w:bodyDiv w:val="1"/>
      <w:marLeft w:val="0"/>
      <w:marRight w:val="0"/>
      <w:marTop w:val="0"/>
      <w:marBottom w:val="0"/>
      <w:divBdr>
        <w:top w:val="none" w:sz="0" w:space="0" w:color="auto"/>
        <w:left w:val="none" w:sz="0" w:space="0" w:color="auto"/>
        <w:bottom w:val="none" w:sz="0" w:space="0" w:color="auto"/>
        <w:right w:val="none" w:sz="0" w:space="0" w:color="auto"/>
      </w:divBdr>
      <w:divsChild>
        <w:div w:id="1348604173">
          <w:marLeft w:val="0"/>
          <w:marRight w:val="0"/>
          <w:marTop w:val="0"/>
          <w:marBottom w:val="0"/>
          <w:divBdr>
            <w:top w:val="none" w:sz="0" w:space="0" w:color="auto"/>
            <w:left w:val="none" w:sz="0" w:space="0" w:color="auto"/>
            <w:bottom w:val="none" w:sz="0" w:space="0" w:color="auto"/>
            <w:right w:val="none" w:sz="0" w:space="0" w:color="auto"/>
          </w:divBdr>
          <w:divsChild>
            <w:div w:id="1697580142">
              <w:marLeft w:val="281"/>
              <w:marRight w:val="0"/>
              <w:marTop w:val="0"/>
              <w:marBottom w:val="94"/>
              <w:divBdr>
                <w:top w:val="none" w:sz="0" w:space="0" w:color="auto"/>
                <w:left w:val="none" w:sz="0" w:space="0" w:color="auto"/>
                <w:bottom w:val="none" w:sz="0" w:space="0" w:color="auto"/>
                <w:right w:val="none" w:sz="0" w:space="0" w:color="auto"/>
              </w:divBdr>
            </w:div>
            <w:div w:id="701828789">
              <w:marLeft w:val="0"/>
              <w:marRight w:val="0"/>
              <w:marTop w:val="0"/>
              <w:marBottom w:val="0"/>
              <w:divBdr>
                <w:top w:val="none" w:sz="0" w:space="0" w:color="auto"/>
                <w:left w:val="none" w:sz="0" w:space="0" w:color="auto"/>
                <w:bottom w:val="none" w:sz="0" w:space="0" w:color="auto"/>
                <w:right w:val="none" w:sz="0" w:space="0" w:color="auto"/>
              </w:divBdr>
              <w:divsChild>
                <w:div w:id="929002402">
                  <w:marLeft w:val="0"/>
                  <w:marRight w:val="0"/>
                  <w:marTop w:val="0"/>
                  <w:marBottom w:val="0"/>
                  <w:divBdr>
                    <w:top w:val="none" w:sz="0" w:space="0" w:color="auto"/>
                    <w:left w:val="none" w:sz="0" w:space="0" w:color="auto"/>
                    <w:bottom w:val="none" w:sz="0" w:space="0" w:color="auto"/>
                    <w:right w:val="none" w:sz="0" w:space="0" w:color="auto"/>
                  </w:divBdr>
                  <w:divsChild>
                    <w:div w:id="2082096514">
                      <w:marLeft w:val="0"/>
                      <w:marRight w:val="0"/>
                      <w:marTop w:val="0"/>
                      <w:marBottom w:val="0"/>
                      <w:divBdr>
                        <w:top w:val="none" w:sz="0" w:space="0" w:color="auto"/>
                        <w:left w:val="none" w:sz="0" w:space="0" w:color="auto"/>
                        <w:bottom w:val="none" w:sz="0" w:space="0" w:color="auto"/>
                        <w:right w:val="none" w:sz="0" w:space="0" w:color="auto"/>
                      </w:divBdr>
                      <w:divsChild>
                        <w:div w:id="832719290">
                          <w:marLeft w:val="0"/>
                          <w:marRight w:val="0"/>
                          <w:marTop w:val="0"/>
                          <w:marBottom w:val="0"/>
                          <w:divBdr>
                            <w:top w:val="none" w:sz="0" w:space="0" w:color="auto"/>
                            <w:left w:val="none" w:sz="0" w:space="0" w:color="auto"/>
                            <w:bottom w:val="none" w:sz="0" w:space="0" w:color="auto"/>
                            <w:right w:val="none" w:sz="0" w:space="0" w:color="auto"/>
                          </w:divBdr>
                          <w:divsChild>
                            <w:div w:id="1872456593">
                              <w:marLeft w:val="0"/>
                              <w:marRight w:val="0"/>
                              <w:marTop w:val="0"/>
                              <w:marBottom w:val="0"/>
                              <w:divBdr>
                                <w:top w:val="none" w:sz="0" w:space="0" w:color="auto"/>
                                <w:left w:val="none" w:sz="0" w:space="0" w:color="auto"/>
                                <w:bottom w:val="none" w:sz="0" w:space="0" w:color="auto"/>
                                <w:right w:val="none" w:sz="0" w:space="0" w:color="auto"/>
                              </w:divBdr>
                            </w:div>
                            <w:div w:id="1397629408">
                              <w:marLeft w:val="0"/>
                              <w:marRight w:val="0"/>
                              <w:marTop w:val="0"/>
                              <w:marBottom w:val="0"/>
                              <w:divBdr>
                                <w:top w:val="none" w:sz="0" w:space="0" w:color="auto"/>
                                <w:left w:val="none" w:sz="0" w:space="0" w:color="auto"/>
                                <w:bottom w:val="none" w:sz="0" w:space="0" w:color="auto"/>
                                <w:right w:val="none" w:sz="0" w:space="0" w:color="auto"/>
                              </w:divBdr>
                            </w:div>
                            <w:div w:id="1373530317">
                              <w:marLeft w:val="-5863"/>
                              <w:marRight w:val="0"/>
                              <w:marTop w:val="0"/>
                              <w:marBottom w:val="0"/>
                              <w:divBdr>
                                <w:top w:val="none" w:sz="0" w:space="0" w:color="auto"/>
                                <w:left w:val="none" w:sz="0" w:space="0" w:color="auto"/>
                                <w:bottom w:val="none" w:sz="0" w:space="0" w:color="auto"/>
                                <w:right w:val="none" w:sz="0" w:space="0" w:color="auto"/>
                              </w:divBdr>
                              <w:divsChild>
                                <w:div w:id="818040142">
                                  <w:marLeft w:val="0"/>
                                  <w:marRight w:val="0"/>
                                  <w:marTop w:val="0"/>
                                  <w:marBottom w:val="0"/>
                                  <w:divBdr>
                                    <w:top w:val="none" w:sz="0" w:space="0" w:color="auto"/>
                                    <w:left w:val="none" w:sz="0" w:space="0" w:color="auto"/>
                                    <w:bottom w:val="none" w:sz="0" w:space="0" w:color="auto"/>
                                    <w:right w:val="none" w:sz="0" w:space="0" w:color="auto"/>
                                  </w:divBdr>
                                </w:div>
                              </w:divsChild>
                            </w:div>
                            <w:div w:id="2094350502">
                              <w:marLeft w:val="0"/>
                              <w:marRight w:val="0"/>
                              <w:marTop w:val="94"/>
                              <w:marBottom w:val="37"/>
                              <w:divBdr>
                                <w:top w:val="none" w:sz="0" w:space="0" w:color="auto"/>
                                <w:left w:val="none" w:sz="0" w:space="0" w:color="auto"/>
                                <w:bottom w:val="none" w:sz="0" w:space="0" w:color="auto"/>
                                <w:right w:val="none" w:sz="0" w:space="0" w:color="auto"/>
                              </w:divBdr>
                              <w:divsChild>
                                <w:div w:id="744036937">
                                  <w:marLeft w:val="0"/>
                                  <w:marRight w:val="187"/>
                                  <w:marTop w:val="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04654">
      <w:bodyDiv w:val="1"/>
      <w:marLeft w:val="0"/>
      <w:marRight w:val="0"/>
      <w:marTop w:val="0"/>
      <w:marBottom w:val="0"/>
      <w:divBdr>
        <w:top w:val="none" w:sz="0" w:space="0" w:color="auto"/>
        <w:left w:val="none" w:sz="0" w:space="0" w:color="auto"/>
        <w:bottom w:val="none" w:sz="0" w:space="0" w:color="auto"/>
        <w:right w:val="none" w:sz="0" w:space="0" w:color="auto"/>
      </w:divBdr>
    </w:div>
    <w:div w:id="834607144">
      <w:bodyDiv w:val="1"/>
      <w:marLeft w:val="0"/>
      <w:marRight w:val="0"/>
      <w:marTop w:val="0"/>
      <w:marBottom w:val="0"/>
      <w:divBdr>
        <w:top w:val="none" w:sz="0" w:space="0" w:color="auto"/>
        <w:left w:val="none" w:sz="0" w:space="0" w:color="auto"/>
        <w:bottom w:val="none" w:sz="0" w:space="0" w:color="auto"/>
        <w:right w:val="none" w:sz="0" w:space="0" w:color="auto"/>
      </w:divBdr>
    </w:div>
    <w:div w:id="834615414">
      <w:bodyDiv w:val="1"/>
      <w:marLeft w:val="0"/>
      <w:marRight w:val="0"/>
      <w:marTop w:val="0"/>
      <w:marBottom w:val="0"/>
      <w:divBdr>
        <w:top w:val="none" w:sz="0" w:space="0" w:color="auto"/>
        <w:left w:val="none" w:sz="0" w:space="0" w:color="auto"/>
        <w:bottom w:val="none" w:sz="0" w:space="0" w:color="auto"/>
        <w:right w:val="none" w:sz="0" w:space="0" w:color="auto"/>
      </w:divBdr>
    </w:div>
    <w:div w:id="895581403">
      <w:bodyDiv w:val="1"/>
      <w:marLeft w:val="0"/>
      <w:marRight w:val="0"/>
      <w:marTop w:val="0"/>
      <w:marBottom w:val="0"/>
      <w:divBdr>
        <w:top w:val="none" w:sz="0" w:space="0" w:color="auto"/>
        <w:left w:val="none" w:sz="0" w:space="0" w:color="auto"/>
        <w:bottom w:val="none" w:sz="0" w:space="0" w:color="auto"/>
        <w:right w:val="none" w:sz="0" w:space="0" w:color="auto"/>
      </w:divBdr>
    </w:div>
    <w:div w:id="918903970">
      <w:bodyDiv w:val="1"/>
      <w:marLeft w:val="0"/>
      <w:marRight w:val="0"/>
      <w:marTop w:val="0"/>
      <w:marBottom w:val="0"/>
      <w:divBdr>
        <w:top w:val="none" w:sz="0" w:space="0" w:color="auto"/>
        <w:left w:val="none" w:sz="0" w:space="0" w:color="auto"/>
        <w:bottom w:val="none" w:sz="0" w:space="0" w:color="auto"/>
        <w:right w:val="none" w:sz="0" w:space="0" w:color="auto"/>
      </w:divBdr>
      <w:divsChild>
        <w:div w:id="394623897">
          <w:marLeft w:val="0"/>
          <w:marRight w:val="0"/>
          <w:marTop w:val="0"/>
          <w:marBottom w:val="300"/>
          <w:divBdr>
            <w:top w:val="none" w:sz="0" w:space="0" w:color="auto"/>
            <w:left w:val="none" w:sz="0" w:space="0" w:color="auto"/>
            <w:bottom w:val="none" w:sz="0" w:space="0" w:color="auto"/>
            <w:right w:val="none" w:sz="0" w:space="0" w:color="auto"/>
          </w:divBdr>
        </w:div>
      </w:divsChild>
    </w:div>
    <w:div w:id="1219123781">
      <w:bodyDiv w:val="1"/>
      <w:marLeft w:val="0"/>
      <w:marRight w:val="0"/>
      <w:marTop w:val="0"/>
      <w:marBottom w:val="0"/>
      <w:divBdr>
        <w:top w:val="none" w:sz="0" w:space="0" w:color="auto"/>
        <w:left w:val="none" w:sz="0" w:space="0" w:color="auto"/>
        <w:bottom w:val="none" w:sz="0" w:space="0" w:color="auto"/>
        <w:right w:val="none" w:sz="0" w:space="0" w:color="auto"/>
      </w:divBdr>
    </w:div>
    <w:div w:id="1398094971">
      <w:bodyDiv w:val="1"/>
      <w:marLeft w:val="0"/>
      <w:marRight w:val="0"/>
      <w:marTop w:val="0"/>
      <w:marBottom w:val="0"/>
      <w:divBdr>
        <w:top w:val="none" w:sz="0" w:space="0" w:color="auto"/>
        <w:left w:val="none" w:sz="0" w:space="0" w:color="auto"/>
        <w:bottom w:val="none" w:sz="0" w:space="0" w:color="auto"/>
        <w:right w:val="none" w:sz="0" w:space="0" w:color="auto"/>
      </w:divBdr>
      <w:divsChild>
        <w:div w:id="1628731639">
          <w:marLeft w:val="0"/>
          <w:marRight w:val="0"/>
          <w:marTop w:val="0"/>
          <w:marBottom w:val="300"/>
          <w:divBdr>
            <w:top w:val="none" w:sz="0" w:space="0" w:color="auto"/>
            <w:left w:val="none" w:sz="0" w:space="0" w:color="auto"/>
            <w:bottom w:val="none" w:sz="0" w:space="0" w:color="auto"/>
            <w:right w:val="none" w:sz="0" w:space="0" w:color="auto"/>
          </w:divBdr>
        </w:div>
      </w:divsChild>
    </w:div>
    <w:div w:id="1551530170">
      <w:bodyDiv w:val="1"/>
      <w:marLeft w:val="0"/>
      <w:marRight w:val="0"/>
      <w:marTop w:val="0"/>
      <w:marBottom w:val="0"/>
      <w:divBdr>
        <w:top w:val="none" w:sz="0" w:space="0" w:color="auto"/>
        <w:left w:val="none" w:sz="0" w:space="0" w:color="auto"/>
        <w:bottom w:val="none" w:sz="0" w:space="0" w:color="auto"/>
        <w:right w:val="none" w:sz="0" w:space="0" w:color="auto"/>
      </w:divBdr>
    </w:div>
    <w:div w:id="1577209814">
      <w:bodyDiv w:val="1"/>
      <w:marLeft w:val="0"/>
      <w:marRight w:val="0"/>
      <w:marTop w:val="0"/>
      <w:marBottom w:val="0"/>
      <w:divBdr>
        <w:top w:val="none" w:sz="0" w:space="0" w:color="auto"/>
        <w:left w:val="none" w:sz="0" w:space="0" w:color="auto"/>
        <w:bottom w:val="none" w:sz="0" w:space="0" w:color="auto"/>
        <w:right w:val="none" w:sz="0" w:space="0" w:color="auto"/>
      </w:divBdr>
    </w:div>
    <w:div w:id="1632636287">
      <w:bodyDiv w:val="1"/>
      <w:marLeft w:val="0"/>
      <w:marRight w:val="0"/>
      <w:marTop w:val="0"/>
      <w:marBottom w:val="0"/>
      <w:divBdr>
        <w:top w:val="none" w:sz="0" w:space="0" w:color="auto"/>
        <w:left w:val="none" w:sz="0" w:space="0" w:color="auto"/>
        <w:bottom w:val="none" w:sz="0" w:space="0" w:color="auto"/>
        <w:right w:val="none" w:sz="0" w:space="0" w:color="auto"/>
      </w:divBdr>
    </w:div>
    <w:div w:id="1918319859">
      <w:bodyDiv w:val="1"/>
      <w:marLeft w:val="0"/>
      <w:marRight w:val="0"/>
      <w:marTop w:val="0"/>
      <w:marBottom w:val="0"/>
      <w:divBdr>
        <w:top w:val="none" w:sz="0" w:space="0" w:color="auto"/>
        <w:left w:val="none" w:sz="0" w:space="0" w:color="auto"/>
        <w:bottom w:val="none" w:sz="0" w:space="0" w:color="auto"/>
        <w:right w:val="none" w:sz="0" w:space="0" w:color="auto"/>
      </w:divBdr>
    </w:div>
    <w:div w:id="19468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ru.wikipedia.org/wiki/%D0%A7%D1%83%D0%B3%D1%83%D0%BD"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D0%A7%D1%83%D0%B3%D1%83%D0%BD_(%D0%BF%D0%BE%D1%81%D1%83%D0%B4%D0%B0)" TargetMode="External"/><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ru.wikipedia.org/wiki/%D0%A0%D1%83%D1%81%D1%81%D0%BA%D0%B0%D1%8F_%D0%BF%D0%B5%D1%87%D1%8C" TargetMode="External"/><Relationship Id="rId20" Type="http://schemas.openxmlformats.org/officeDocument/2006/relationships/hyperlink" Target="https://ru.wikipedia.org/wiki/%D0%93%D0%BE%D1%80%D1%88%D0%BE%D0%BA"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A0%D1%83%D1%81%D1%81%D0%BA%D0%B0%D1%8F_%D0%BF%D0%B5%D1%87%D1%8C"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86E32-1678-4828-8F77-B856CF72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1590</Words>
  <Characters>9066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534</cp:revision>
  <cp:lastPrinted>2015-12-07T08:31:00Z</cp:lastPrinted>
  <dcterms:created xsi:type="dcterms:W3CDTF">2015-11-24T03:27:00Z</dcterms:created>
  <dcterms:modified xsi:type="dcterms:W3CDTF">2017-03-30T09:35:00Z</dcterms:modified>
</cp:coreProperties>
</file>