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F9" w:rsidRPr="00EE11F9" w:rsidRDefault="002D73BC" w:rsidP="00EE11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D73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 </w:t>
      </w:r>
      <w:r w:rsidR="00EE11F9" w:rsidRPr="00EE11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95</w:t>
      </w:r>
      <w:r w:rsidRPr="002D73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="00EE11F9" w:rsidRPr="00EE11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лет</w:t>
      </w:r>
      <w:r w:rsidRPr="002D73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ию</w:t>
      </w:r>
      <w:r w:rsidR="00EE11F9" w:rsidRPr="00EE11F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со дня создания Сибирского революционного комитета (1919, Челябинск – 1925, Новосибирск)</w:t>
      </w:r>
    </w:p>
    <w:p w:rsidR="00EE11F9" w:rsidRDefault="00EE11F9" w:rsidP="00EE11F9">
      <w:pPr>
        <w:pStyle w:val="rtejustify"/>
      </w:pPr>
      <w:r>
        <w:rPr>
          <w:rStyle w:val="a5"/>
        </w:rPr>
        <w:t>Сибирский революционный комитет был создан декретом Всероссийского Центрального Исполнительного Комитета РСФСР «Об организации гражданского управления Сибири» от 27 августа 1919 года и начал свою деятельность в Челябинске 18 сентября 1919 года.</w:t>
      </w:r>
    </w:p>
    <w:p w:rsidR="00EE11F9" w:rsidRDefault="00EE11F9" w:rsidP="00EE11F9">
      <w:pPr>
        <w:pStyle w:val="rtejustify"/>
      </w:pPr>
      <w:r>
        <w:t xml:space="preserve"> В дальнейшем он перемещался на Восток вместе с частями Красной Армии. С ноября 1919 года находился в Омске, а с июня 1921 года постоянным местопребыванием </w:t>
      </w:r>
      <w:proofErr w:type="spellStart"/>
      <w:r>
        <w:t>Сибревкома</w:t>
      </w:r>
      <w:proofErr w:type="spellEnd"/>
      <w:r>
        <w:t xml:space="preserve"> становится </w:t>
      </w:r>
      <w:proofErr w:type="gramStart"/>
      <w:r>
        <w:t>г</w:t>
      </w:r>
      <w:proofErr w:type="gramEnd"/>
      <w:r>
        <w:t xml:space="preserve">. </w:t>
      </w:r>
      <w:proofErr w:type="spellStart"/>
      <w:r>
        <w:t>Новониколаевск</w:t>
      </w:r>
      <w:proofErr w:type="spellEnd"/>
      <w:r>
        <w:t xml:space="preserve"> (ныне Новосибирск).</w:t>
      </w:r>
    </w:p>
    <w:p w:rsidR="00EE11F9" w:rsidRDefault="00EE11F9" w:rsidP="00EE11F9">
      <w:pPr>
        <w:pStyle w:val="rtejustify"/>
      </w:pPr>
      <w:r>
        <w:t xml:space="preserve">К моменту образования </w:t>
      </w:r>
      <w:proofErr w:type="spellStart"/>
      <w:r>
        <w:t>Сибревкома</w:t>
      </w:r>
      <w:proofErr w:type="spellEnd"/>
      <w:r>
        <w:t xml:space="preserve"> на подведомственной ему территории уже существовали Тюменский (</w:t>
      </w:r>
      <w:proofErr w:type="spellStart"/>
      <w:r>
        <w:t>Тобольский</w:t>
      </w:r>
      <w:proofErr w:type="spellEnd"/>
      <w:r>
        <w:t>) и Челябинский губернские революционные комитеты, в начале 1920 года образовались Петропавловский, Омский, Томский (куда входила территория современной Новосибирской области), Енисейский и другие губернские ревкомы. Одновременно возникли уездные, волостные, городские и сельские ревкомы.</w:t>
      </w:r>
    </w:p>
    <w:p w:rsidR="00EE11F9" w:rsidRDefault="00EE11F9" w:rsidP="00EE11F9">
      <w:pPr>
        <w:pStyle w:val="rtejustify"/>
      </w:pPr>
      <w:proofErr w:type="spellStart"/>
      <w:r>
        <w:t>Сибревком</w:t>
      </w:r>
      <w:proofErr w:type="spellEnd"/>
      <w:r>
        <w:t xml:space="preserve"> обладал всей полнотой гражданской и военной власти. Ему подчинялись все местные ревкомы. Это был коллегиальный орган, состоящий из Президиума, назначенного Советом Народных Комиссаров (правительством РСФСР), и пленума. С образованием в декабре 1919 года </w:t>
      </w:r>
      <w:proofErr w:type="spellStart"/>
      <w:r>
        <w:t>Сиббюро</w:t>
      </w:r>
      <w:proofErr w:type="spellEnd"/>
      <w:r>
        <w:t xml:space="preserve"> ЦК РК</w:t>
      </w:r>
      <w:proofErr w:type="gramStart"/>
      <w:r>
        <w:t>П(</w:t>
      </w:r>
      <w:proofErr w:type="gramEnd"/>
      <w:r>
        <w:t xml:space="preserve">б) деятельность </w:t>
      </w:r>
      <w:proofErr w:type="spellStart"/>
      <w:r>
        <w:t>Сибревкома</w:t>
      </w:r>
      <w:proofErr w:type="spellEnd"/>
      <w:r>
        <w:t xml:space="preserve"> направлялась им. Все наиболее важные вопросы хозяйственно-политического и военного строительства обсуждались на совместных заседаниях </w:t>
      </w:r>
      <w:proofErr w:type="spellStart"/>
      <w:r>
        <w:t>Сиббюро</w:t>
      </w:r>
      <w:proofErr w:type="spellEnd"/>
      <w:r>
        <w:t xml:space="preserve"> ЦК РКП(б) и </w:t>
      </w:r>
      <w:proofErr w:type="spellStart"/>
      <w:r>
        <w:t>Сибревкома</w:t>
      </w:r>
      <w:proofErr w:type="spellEnd"/>
      <w:r>
        <w:t xml:space="preserve">. Структура аппарата </w:t>
      </w:r>
      <w:proofErr w:type="spellStart"/>
      <w:r>
        <w:t>Сибревкома</w:t>
      </w:r>
      <w:proofErr w:type="spellEnd"/>
      <w:r>
        <w:t xml:space="preserve"> сложилась не сразу. </w:t>
      </w:r>
      <w:proofErr w:type="gramStart"/>
      <w:r>
        <w:t xml:space="preserve">К 1920 году при </w:t>
      </w:r>
      <w:proofErr w:type="spellStart"/>
      <w:r>
        <w:t>Сибревкоме</w:t>
      </w:r>
      <w:proofErr w:type="spellEnd"/>
      <w:r>
        <w:t xml:space="preserve"> имелось 12 отделов: управления, труда, соцобеспечения, финансовый, здравоохранения, народного образования, земельный, продовольственный, народного хозяйства, путей сообщения, государственного контроля и административный.</w:t>
      </w:r>
      <w:proofErr w:type="gramEnd"/>
    </w:p>
    <w:p w:rsidR="00EE11F9" w:rsidRDefault="00EE11F9" w:rsidP="00EE11F9">
      <w:pPr>
        <w:pStyle w:val="rtejustify"/>
      </w:pPr>
      <w:r>
        <w:t xml:space="preserve">31 мая 1920 года </w:t>
      </w:r>
      <w:proofErr w:type="spellStart"/>
      <w:r>
        <w:t>Сибревком</w:t>
      </w:r>
      <w:proofErr w:type="spellEnd"/>
      <w:r>
        <w:t xml:space="preserve"> утвердил на своем заседании специальное «Положение о </w:t>
      </w:r>
      <w:proofErr w:type="spellStart"/>
      <w:r>
        <w:t>Сибревкоме</w:t>
      </w:r>
      <w:proofErr w:type="spellEnd"/>
      <w:r>
        <w:t xml:space="preserve">». В нем подчеркивалось, что </w:t>
      </w:r>
      <w:proofErr w:type="spellStart"/>
      <w:r>
        <w:t>Сибревком</w:t>
      </w:r>
      <w:proofErr w:type="spellEnd"/>
      <w:r>
        <w:t xml:space="preserve"> является полномочным органом </w:t>
      </w:r>
      <w:proofErr w:type="spellStart"/>
      <w:r>
        <w:t>ВЦИКа</w:t>
      </w:r>
      <w:proofErr w:type="spellEnd"/>
      <w:r>
        <w:t xml:space="preserve"> для осуществления высшей власти в пределах освобожденной Сибири и для выполнения задач общероссийского значения.</w:t>
      </w:r>
    </w:p>
    <w:p w:rsidR="00EE11F9" w:rsidRDefault="00EE11F9" w:rsidP="00EE11F9">
      <w:pPr>
        <w:pStyle w:val="rtejustify"/>
      </w:pPr>
      <w:r>
        <w:t xml:space="preserve">7 октября 1920 года Совет Народных Комиссаров издал «Временное положение о </w:t>
      </w:r>
      <w:proofErr w:type="spellStart"/>
      <w:r>
        <w:t>Сибревкоме</w:t>
      </w:r>
      <w:proofErr w:type="spellEnd"/>
      <w:r>
        <w:t xml:space="preserve">». На </w:t>
      </w:r>
      <w:proofErr w:type="spellStart"/>
      <w:r>
        <w:t>Сибревком</w:t>
      </w:r>
      <w:proofErr w:type="spellEnd"/>
      <w:r>
        <w:t xml:space="preserve"> возлагалась главная задача – поддержание революционного порядка, руководство всеми административно-хозяйственными органами и объединение их. Также указывалось, что Сибирский революционный комитет – это высший орган центральной власти РСФСР в Сибири, который по соглашению с соответствующими народными комиссарами организует при себе отделы во главе с представителями от отдельных комиссариатов. В практической деятельности </w:t>
      </w:r>
      <w:proofErr w:type="spellStart"/>
      <w:r>
        <w:t>Сибревком</w:t>
      </w:r>
      <w:proofErr w:type="spellEnd"/>
      <w:r>
        <w:t xml:space="preserve"> руководствовался общегосударственными хозяйственными планами и заданиями, он обязывался соблюдать все постановления ВЦИК, Совнаркома, Совета труда и обороны. По отношению к ним </w:t>
      </w:r>
      <w:proofErr w:type="spellStart"/>
      <w:r>
        <w:t>Сибревком</w:t>
      </w:r>
      <w:proofErr w:type="spellEnd"/>
      <w:r>
        <w:t xml:space="preserve"> был органом исполнительным. Согласно «Положению» в состав </w:t>
      </w:r>
      <w:proofErr w:type="spellStart"/>
      <w:r>
        <w:t>Сибревкома</w:t>
      </w:r>
      <w:proofErr w:type="spellEnd"/>
      <w:r>
        <w:t xml:space="preserve"> с правом решающего голоса входили представители от Высшего совета народного хозяйства и народных комиссаров: продовольствия, внутренних дел, труда, земледелия, рабоче-крестьянской инспекции, путей сообщения и наркома по военным делам. Председатель и члены </w:t>
      </w:r>
      <w:proofErr w:type="spellStart"/>
      <w:r>
        <w:t>Сибревкома</w:t>
      </w:r>
      <w:proofErr w:type="spellEnd"/>
      <w:r>
        <w:t xml:space="preserve"> утверждались Советом Народных Комиссаров.</w:t>
      </w:r>
    </w:p>
    <w:p w:rsidR="00EE11F9" w:rsidRDefault="00EE11F9" w:rsidP="00EE11F9">
      <w:pPr>
        <w:pStyle w:val="rtejustify"/>
      </w:pPr>
      <w:r>
        <w:t xml:space="preserve">На заседаниях </w:t>
      </w:r>
      <w:proofErr w:type="spellStart"/>
      <w:r>
        <w:t>Сибревкома</w:t>
      </w:r>
      <w:proofErr w:type="spellEnd"/>
      <w:r>
        <w:t xml:space="preserve"> много раз обсуждались вопросы советского строительства. </w:t>
      </w:r>
      <w:proofErr w:type="gramStart"/>
      <w:r>
        <w:t xml:space="preserve">Для широкого привлечения народных масс к управлению государством требовался переход от </w:t>
      </w:r>
      <w:r>
        <w:lastRenderedPageBreak/>
        <w:t>временных, военно-революционных форм управления к выборным Советам. 9 апреля 1920 года совещание представителей уездных ревкомов и партийных комитетов Томской губернии приняло постановление, в котором признавалось необходимым немедленно начать политическую кампанию, разъясняющую массам смысл перехода от временных органов управления – ревкомов к постоянным выборным Советам и их исполкомам. 8 мая 1920</w:t>
      </w:r>
      <w:proofErr w:type="gramEnd"/>
      <w:r>
        <w:t xml:space="preserve"> года в специальном приказе Новониколаевского ревкома извещалось о передаче власти исполнительному комитету рабочих, крестьянских и красноармейских депутатов, избранному накануне на собрании трудящихся города. К середине 1920 года такой переход власти от ревкомов к Советам совершился во многих городах и селах. Но надобность в чрезвычайных органах сохранилась. Этого требовала военно-политическая обстановка и, в особенности, проведение продразверстки, а также осуществление </w:t>
      </w:r>
      <w:proofErr w:type="spellStart"/>
      <w:r>
        <w:t>продналоговой</w:t>
      </w:r>
      <w:proofErr w:type="spellEnd"/>
      <w:r>
        <w:t xml:space="preserve"> политики. Постановлением от 10 сентября 1921 года </w:t>
      </w:r>
      <w:proofErr w:type="spellStart"/>
      <w:r>
        <w:t>Сибревком</w:t>
      </w:r>
      <w:proofErr w:type="spellEnd"/>
      <w:r>
        <w:t xml:space="preserve"> определил свои отношения с губернскими исполнительными комитетами Советов, подчеркнув, что все его постановления и распоряжения обязательны для исполнения всеми местными советскими учреждениями Сибири.</w:t>
      </w:r>
    </w:p>
    <w:p w:rsidR="00EE11F9" w:rsidRDefault="00EE11F9" w:rsidP="00EE11F9">
      <w:pPr>
        <w:pStyle w:val="rtejustify"/>
      </w:pPr>
      <w:r>
        <w:t xml:space="preserve">Заседания </w:t>
      </w:r>
      <w:proofErr w:type="spellStart"/>
      <w:r>
        <w:t>Сибревкома</w:t>
      </w:r>
      <w:proofErr w:type="spellEnd"/>
      <w:r>
        <w:t xml:space="preserve"> проходили довольно часто, иногда по нескольку раз в день. За первый год существования </w:t>
      </w:r>
      <w:proofErr w:type="spellStart"/>
      <w:r>
        <w:t>Сибревкома</w:t>
      </w:r>
      <w:proofErr w:type="spellEnd"/>
      <w:r>
        <w:t xml:space="preserve"> состоялось 347 заседаний. Это показывает, насколько напряженной была его работа.</w:t>
      </w:r>
    </w:p>
    <w:p w:rsidR="00EE11F9" w:rsidRDefault="00EE11F9" w:rsidP="00EE11F9">
      <w:pPr>
        <w:pStyle w:val="rtejustify"/>
      </w:pPr>
      <w:proofErr w:type="spellStart"/>
      <w:r>
        <w:t>Сибревком</w:t>
      </w:r>
      <w:proofErr w:type="spellEnd"/>
      <w:r>
        <w:t xml:space="preserve"> в своей деятельности уделял огромное внимание преодолению разрухи в промышленности, проведению в жизнь мероприятий по хозяйственному строительству. Главным звеном в цепи </w:t>
      </w:r>
      <w:proofErr w:type="spellStart"/>
      <w:r>
        <w:t>хозстроительства</w:t>
      </w:r>
      <w:proofErr w:type="spellEnd"/>
      <w:r>
        <w:t xml:space="preserve"> был транспорт. От его быстрейшего восстановления зависело экономическое возрождение всего края. </w:t>
      </w:r>
      <w:proofErr w:type="spellStart"/>
      <w:r>
        <w:t>Сибревком</w:t>
      </w:r>
      <w:proofErr w:type="spellEnd"/>
      <w:r>
        <w:t xml:space="preserve"> вместе с партийными организациями проводил массовые субботники, воскресники, «недели транспорта и фронта» и многие другие мероприятия. Благодаря активному участию и энтузиазму народа за короткий срок возобновилась работа железнодорожного и водного транспорта, к январю 1921 года паровозный парк Сибири насчитывал 1403 пригодных к эксплуатации паровоза и несколько тысяч вагонов. Второй неотложной задачей являлась борьба с топливным голодом. Запасов топлива на транспорте в 1919–1920 годах нередко хватало на одни сутки, поэтому добыча и экономное расходование топлива стояли в центре внимания </w:t>
      </w:r>
      <w:proofErr w:type="spellStart"/>
      <w:r>
        <w:t>Сибревкома</w:t>
      </w:r>
      <w:proofErr w:type="spellEnd"/>
      <w:r>
        <w:t xml:space="preserve">. </w:t>
      </w:r>
      <w:proofErr w:type="gramStart"/>
      <w:r>
        <w:t xml:space="preserve">Особое значение приобрела нормальная работа угольных шахт. 28 апреля 1920 года </w:t>
      </w:r>
      <w:proofErr w:type="spellStart"/>
      <w:r>
        <w:t>Сибревком</w:t>
      </w:r>
      <w:proofErr w:type="spellEnd"/>
      <w:r>
        <w:t xml:space="preserve"> принял постановление «О милитаризации рабочих каменноугольных копей», согласно которому рабочие, служащие «</w:t>
      </w:r>
      <w:proofErr w:type="spellStart"/>
      <w:r>
        <w:t>Сибугля</w:t>
      </w:r>
      <w:proofErr w:type="spellEnd"/>
      <w:r>
        <w:t xml:space="preserve">» и подведомственные ему учреждения считались мобилизованными. 7 июля того же года </w:t>
      </w:r>
      <w:proofErr w:type="spellStart"/>
      <w:r>
        <w:t>Сибревкомом</w:t>
      </w:r>
      <w:proofErr w:type="spellEnd"/>
      <w:r>
        <w:t xml:space="preserve"> был издан Приказ о демобилизации из сибирских частей Красной Армии 500 шахтеров и 100 нефтяников для работы на шахтах и промыслах.</w:t>
      </w:r>
      <w:proofErr w:type="gramEnd"/>
      <w:r>
        <w:t xml:space="preserve"> Благодаря данным мерам к осени 1920 года топливный кризис на транспорте был фактически преодолен.</w:t>
      </w:r>
    </w:p>
    <w:p w:rsidR="00EE11F9" w:rsidRDefault="00EE11F9" w:rsidP="00EE11F9">
      <w:pPr>
        <w:pStyle w:val="rtejustify"/>
      </w:pPr>
      <w:r>
        <w:t xml:space="preserve">Введение нэпа (новой экономической политики) способствовало развитию товарооборота и оживлению промышленности. 21 июля 1921 года </w:t>
      </w:r>
      <w:proofErr w:type="spellStart"/>
      <w:r>
        <w:t>Сибревком</w:t>
      </w:r>
      <w:proofErr w:type="spellEnd"/>
      <w:r>
        <w:t>, руководствуясь решениями ВК</w:t>
      </w:r>
      <w:proofErr w:type="gramStart"/>
      <w:r>
        <w:t>П(</w:t>
      </w:r>
      <w:proofErr w:type="gramEnd"/>
      <w:r>
        <w:t xml:space="preserve">б), принял Постановление о возможности передачи промышленных предприятий кооперативным организациям, частным лицам и концессий – иностранным подданным. Наиболее важные отрасли промышленности были объединены в тресты. Работа предприятий стала планироваться годовыми производственными программами. На государственном снабжении оставались железнодорожный и водный транспорт, каменноугольная и частично лесозаготовительная промышленность, все остальные виды промышленности – горная, металлическая, химическая, кожевенная и др. были сняты с государственного снабжения и работали на принципе самоокупаемости. Большая часть предприятий кустарной промышленности, национализированных в 1920 году, были возвращены их прежним владельцам или отданы кооперативам. В итоге эти меры дали </w:t>
      </w:r>
      <w:r>
        <w:lastRenderedPageBreak/>
        <w:t>прирост продукции в 1924/1925 гг. по сравнению с 1923/1924 гг. на 28,5%, а по сравнению с 1921/1922 гг. – на 89,3%.</w:t>
      </w:r>
    </w:p>
    <w:p w:rsidR="00EE11F9" w:rsidRDefault="00EE11F9" w:rsidP="00EE11F9">
      <w:pPr>
        <w:pStyle w:val="rtejustify"/>
      </w:pPr>
      <w:r>
        <w:t xml:space="preserve">Многие трудности пришлось преодолевать </w:t>
      </w:r>
      <w:proofErr w:type="spellStart"/>
      <w:r>
        <w:t>Сибревкому</w:t>
      </w:r>
      <w:proofErr w:type="spellEnd"/>
      <w:r>
        <w:t xml:space="preserve"> и в сельском хозяйстве. 6 марта 1920 года в печати была опубликована Декларация </w:t>
      </w:r>
      <w:proofErr w:type="spellStart"/>
      <w:r>
        <w:t>Сибревкома</w:t>
      </w:r>
      <w:proofErr w:type="spellEnd"/>
      <w:r>
        <w:t xml:space="preserve"> о порядке наделения и пользования землей. Согласно этой Декларации земельные отделы и </w:t>
      </w:r>
      <w:proofErr w:type="spellStart"/>
      <w:r>
        <w:t>губкомхозы</w:t>
      </w:r>
      <w:proofErr w:type="spellEnd"/>
      <w:r>
        <w:t xml:space="preserve"> обязывались использовать все средства, научные силы, технические возможности на оказание помощи трудящемуся крестьянству. Например, </w:t>
      </w:r>
      <w:proofErr w:type="gramStart"/>
      <w:r>
        <w:t>Алтайский</w:t>
      </w:r>
      <w:proofErr w:type="gramEnd"/>
      <w:r>
        <w:t xml:space="preserve"> </w:t>
      </w:r>
      <w:proofErr w:type="spellStart"/>
      <w:r>
        <w:t>губкомхоз</w:t>
      </w:r>
      <w:proofErr w:type="spellEnd"/>
      <w:r>
        <w:t xml:space="preserve"> до мая 1920 года передал бедноте в порядке безвозвратной ссуды 143 тысячи пудов семян, 304 железных плуга, 202 сохи с железным лемехом, отпустил 8909 бревен на строительство жилых помещений. Кроме того, он открыл 11 центральных и целую сеть мелких пунктов по прокату сельскохозяйственного инвентаря. В итоге 1923 год стал для Сибири переломным. Падение сельского хозяйства приостановилось, отчетливо наметился темп его восстановления. Много внимания </w:t>
      </w:r>
      <w:proofErr w:type="spellStart"/>
      <w:r>
        <w:t>Сибревком</w:t>
      </w:r>
      <w:proofErr w:type="spellEnd"/>
      <w:r>
        <w:t xml:space="preserve"> уделял также проведению продразверстки, продналога и оказанию помощи голодающим губерниям. Большую роль в деревне сыграла кооперация. Новая экономическая политика оказала благотворное влияние на развитие торговли. Торговля стала тогда главным звеном в укреплении смычки города с деревней. Перед </w:t>
      </w:r>
      <w:proofErr w:type="spellStart"/>
      <w:r>
        <w:t>Сибревкомом</w:t>
      </w:r>
      <w:proofErr w:type="spellEnd"/>
      <w:r>
        <w:t xml:space="preserve"> встали неотложные задачи, требовавшие своего решения: организация торгового аппарата, обеспечение ведущей роли в товарообороте за государственными и кооперативными организациями, обуздание рыночной стихии и пресечение спекуляции, создание принципа материальной заинтересованности и стимулирование увеличения товарных излишков в крестьянских хозяйствах. В решении этих задач удалось достичь заметных успехов.</w:t>
      </w:r>
    </w:p>
    <w:p w:rsidR="00EE11F9" w:rsidRDefault="00EE11F9" w:rsidP="00EE11F9">
      <w:pPr>
        <w:pStyle w:val="rtejustify"/>
      </w:pPr>
      <w:r>
        <w:t xml:space="preserve">В области культурного строительства, в особенности народного просвещения, </w:t>
      </w:r>
      <w:proofErr w:type="spellStart"/>
      <w:r>
        <w:t>Сибревком</w:t>
      </w:r>
      <w:proofErr w:type="spellEnd"/>
      <w:r>
        <w:t xml:space="preserve"> столкнулся с чрезвычайными трудностями. Многие школы и училища были разрушены во время гражданской войны, не хватало учителей. В поисках материальных источников для народного просвещения отдел образования </w:t>
      </w:r>
      <w:proofErr w:type="spellStart"/>
      <w:r>
        <w:t>Сибревкома</w:t>
      </w:r>
      <w:proofErr w:type="spellEnd"/>
      <w:r>
        <w:t xml:space="preserve"> энергично отстаивал необходимость прикрепления учреждений образования к фабрично-заводским предприятиям, хозорганам, кооперативам, профсоюзам и ведомствам. </w:t>
      </w:r>
      <w:proofErr w:type="gramStart"/>
      <w:r>
        <w:t xml:space="preserve">При этом главное внимание было направлено на ликвидацию неграмотности и малограмотности через систему пунктов по ликвидации неграмотности, которые создавались при советских учреждениях, кооперативах, школах, частях Красной Армии и т.п. 5 октября 1920 года </w:t>
      </w:r>
      <w:proofErr w:type="spellStart"/>
      <w:r>
        <w:t>Сибревком</w:t>
      </w:r>
      <w:proofErr w:type="spellEnd"/>
      <w:r>
        <w:t xml:space="preserve"> принял специальное постановление о рабочих факультетах (рабфаках) в Сибири, через которые в ускоренном порядке началась подготовка нужного пополнения для вузов.</w:t>
      </w:r>
      <w:proofErr w:type="gramEnd"/>
    </w:p>
    <w:p w:rsidR="00EE11F9" w:rsidRDefault="00EE11F9" w:rsidP="00EE11F9">
      <w:pPr>
        <w:pStyle w:val="rtejustify"/>
      </w:pPr>
      <w:r>
        <w:t xml:space="preserve">В тяжелом положении находилось и здравоохранение. Образованный 9 января 1920 года отдел здравоохранения </w:t>
      </w:r>
      <w:proofErr w:type="spellStart"/>
      <w:r>
        <w:t>Сибревкома</w:t>
      </w:r>
      <w:proofErr w:type="spellEnd"/>
      <w:r>
        <w:t xml:space="preserve"> сразу занялся мобилизацией всех сил и средств на ликвидацию вспыхнувших инфекционных заболеваний. Были созданы чрезвычайные комиссии по борьбе с эп</w:t>
      </w:r>
      <w:proofErr w:type="gramStart"/>
      <w:r>
        <w:t>и-</w:t>
      </w:r>
      <w:proofErr w:type="gramEnd"/>
      <w:r>
        <w:t xml:space="preserve"> </w:t>
      </w:r>
      <w:proofErr w:type="spellStart"/>
      <w:r>
        <w:t>демиями</w:t>
      </w:r>
      <w:proofErr w:type="spellEnd"/>
      <w:r>
        <w:t xml:space="preserve"> – </w:t>
      </w:r>
      <w:proofErr w:type="spellStart"/>
      <w:r>
        <w:t>Чекатиф</w:t>
      </w:r>
      <w:proofErr w:type="spellEnd"/>
      <w:r>
        <w:t xml:space="preserve"> и </w:t>
      </w:r>
      <w:proofErr w:type="spellStart"/>
      <w:r>
        <w:t>Чекахол</w:t>
      </w:r>
      <w:proofErr w:type="spellEnd"/>
      <w:r>
        <w:t xml:space="preserve">. В целях обеспечения более планомерной работы по борьбе с эпидемиями кроме Томского бактериологического института такой же институт был создан в Омске в 1920 году. </w:t>
      </w:r>
      <w:proofErr w:type="spellStart"/>
      <w:r>
        <w:t>Сибревком</w:t>
      </w:r>
      <w:proofErr w:type="spellEnd"/>
      <w:r>
        <w:t xml:space="preserve"> принял ряд срочных мер по улучшению санитарного состояния городов и других населенных пунктов. Настойчиво проводилась работа по организации лечебной помощи населению и, прежде всего, по восстановлению разрушенной лечебной сети, охране материнства, младенчества, здоровья детей, проводились профилактические мероприятия на производстве.</w:t>
      </w:r>
    </w:p>
    <w:p w:rsidR="00EE11F9" w:rsidRDefault="00EE11F9" w:rsidP="00EE11F9">
      <w:pPr>
        <w:pStyle w:val="rtejustify"/>
      </w:pPr>
      <w:r>
        <w:t xml:space="preserve">Велика роль Сибирского революционного комитета и в национальном строительстве в Сибири. </w:t>
      </w:r>
      <w:proofErr w:type="spellStart"/>
      <w:r>
        <w:t>Сибревком</w:t>
      </w:r>
      <w:proofErr w:type="spellEnd"/>
      <w:r>
        <w:t xml:space="preserve"> немало сделал для национального возрождения и самоопределения малых народов, для организации у них советских учреждений и школ на родном языке. </w:t>
      </w:r>
      <w:r>
        <w:lastRenderedPageBreak/>
        <w:t xml:space="preserve">При непосредственном участии </w:t>
      </w:r>
      <w:proofErr w:type="spellStart"/>
      <w:r>
        <w:t>Сибревкома</w:t>
      </w:r>
      <w:proofErr w:type="spellEnd"/>
      <w:r>
        <w:t xml:space="preserve"> была образована </w:t>
      </w:r>
      <w:proofErr w:type="spellStart"/>
      <w:r>
        <w:t>Бурят-Монгольская</w:t>
      </w:r>
      <w:proofErr w:type="spellEnd"/>
      <w:r>
        <w:t xml:space="preserve"> автономная республика. В 1922 году из </w:t>
      </w:r>
      <w:proofErr w:type="spellStart"/>
      <w:r>
        <w:t>Горноалтайского</w:t>
      </w:r>
      <w:proofErr w:type="spellEnd"/>
      <w:r>
        <w:t xml:space="preserve"> и </w:t>
      </w:r>
      <w:proofErr w:type="spellStart"/>
      <w:r>
        <w:t>Бийского</w:t>
      </w:r>
      <w:proofErr w:type="spellEnd"/>
      <w:r>
        <w:t xml:space="preserve"> уездов выделилась Ойротская автономная область. В 1924 году </w:t>
      </w:r>
      <w:proofErr w:type="spellStart"/>
      <w:r>
        <w:t>Сибревком</w:t>
      </w:r>
      <w:proofErr w:type="spellEnd"/>
      <w:r>
        <w:t xml:space="preserve"> утвердил Положение о Хакасском революционном комитете. 50000 хакасов получили национальную автономию. Проводилась большая работа по национальному устройству северных народностей, насчитывавших около 25 тысяч человек. </w:t>
      </w:r>
      <w:proofErr w:type="gramStart"/>
      <w:r>
        <w:t>В конце 1924 года был организован специальный Сибирский краевой комитет содействия малым народностям окраин Сибири и местные комитеты в Томской, Енисейской и Иркутской губерниях.</w:t>
      </w:r>
      <w:proofErr w:type="gramEnd"/>
    </w:p>
    <w:p w:rsidR="00EE11F9" w:rsidRDefault="00EE11F9" w:rsidP="00EE11F9">
      <w:pPr>
        <w:pStyle w:val="rtejustify"/>
      </w:pPr>
      <w:r>
        <w:t xml:space="preserve">Важнейшей заслугой </w:t>
      </w:r>
      <w:proofErr w:type="spellStart"/>
      <w:r>
        <w:t>Сибревкома</w:t>
      </w:r>
      <w:proofErr w:type="spellEnd"/>
      <w:r>
        <w:t xml:space="preserve"> является проведение титанической работы по районированию Сибири. Подготовительная работа началась летом 1923 года и продолжалась до мая 1925 года. Необходимость нового районирования была обусловлена тем, что существовавшие губернии и волости становились препятствием в развитии экономики Сибири. Они сложились в процессе административного управления, но не экономического районирования. В ходе экономического развития Сибири появились крупные хозяйственные органы – тресты, синдикаты, распространявшие свою деятельность не только на территорию одной губернии, но и дальше, поэтому старые границы губерний только мешали хозяйственному развитию сибирского края и требовали своего изменения. При районировании учитывались и национальные интересы народов Сибири, которые также переросли границы губерний.</w:t>
      </w:r>
    </w:p>
    <w:p w:rsidR="00EE11F9" w:rsidRDefault="00EE11F9" w:rsidP="00EE11F9">
      <w:pPr>
        <w:pStyle w:val="rtejustify"/>
      </w:pPr>
      <w:r>
        <w:t xml:space="preserve">1 декабря 1925 года открылся первый Сибирский краевой съезд Советов. На нем были заслушаны доклады Правительства, </w:t>
      </w:r>
      <w:proofErr w:type="spellStart"/>
      <w:r>
        <w:t>Сибревкома</w:t>
      </w:r>
      <w:proofErr w:type="spellEnd"/>
      <w:r>
        <w:t xml:space="preserve"> и приняты важнейшие решения. В резолюции по докладу Сибирского революционного комитета говорится о том, что </w:t>
      </w:r>
      <w:proofErr w:type="spellStart"/>
      <w:r>
        <w:t>Сибревком</w:t>
      </w:r>
      <w:proofErr w:type="spellEnd"/>
      <w:r>
        <w:t xml:space="preserve"> выполнил возложенные на него ответственные задачи – уничтожил остатки белогвардейских отрядов, подавил бандитизм, создал возможность для перехода к мирной созидательной работе по восстановлению народного хозяйства и укреплению органов Советской власти. Заканчивая свою работу, </w:t>
      </w:r>
      <w:proofErr w:type="spellStart"/>
      <w:r>
        <w:t>Сибревком</w:t>
      </w:r>
      <w:proofErr w:type="spellEnd"/>
      <w:r>
        <w:t xml:space="preserve"> наметил пути дальнейшего развития края. Съезд одобрил резолюции по докладам «О состоянии и перспективах сельского хозяйства Сибири», «О положении и плане развития промышленности Сибири», «О положении и перспективах кооперации в Сибири», «О народном просвещении в Сибири» и др.</w:t>
      </w:r>
    </w:p>
    <w:p w:rsidR="00EE11F9" w:rsidRDefault="00EE11F9" w:rsidP="00EE11F9">
      <w:pPr>
        <w:pStyle w:val="rtejustify"/>
      </w:pPr>
      <w:r>
        <w:t>Краевой съезд отметил: «</w:t>
      </w:r>
      <w:proofErr w:type="spellStart"/>
      <w:r>
        <w:t>Сибревком</w:t>
      </w:r>
      <w:proofErr w:type="spellEnd"/>
      <w:r>
        <w:t xml:space="preserve"> завершил построение снизу доверху нормальной цепи органов Советской власти, вручив таковую высшему хозяину края – съезду Советов». Путь, пройденный </w:t>
      </w:r>
      <w:proofErr w:type="spellStart"/>
      <w:r>
        <w:t>Сибревкомом</w:t>
      </w:r>
      <w:proofErr w:type="spellEnd"/>
      <w:r>
        <w:t>, был сложным и трудным. Его деятельность протекала в обстановке ожесточенной борьбы и небывалой хозяйственной разрухи. И, несмотря на это, Сибирский революционный комитет вышел из сложнейшей ситуации победителем.</w:t>
      </w:r>
    </w:p>
    <w:p w:rsidR="00EE11F9" w:rsidRDefault="00EE11F9" w:rsidP="00EE11F9">
      <w:pPr>
        <w:pStyle w:val="rtejustify"/>
      </w:pPr>
      <w:r>
        <w:t xml:space="preserve">В заключение хочется привести краткие биографические данные трех руководителей </w:t>
      </w:r>
      <w:proofErr w:type="spellStart"/>
      <w:r>
        <w:t>Сибревкома</w:t>
      </w:r>
      <w:proofErr w:type="spellEnd"/>
      <w:r>
        <w:t xml:space="preserve">. Первым председателем с августа 1919 года по 29 августа 1921 года был Иван Никитович Смирнов (1881–1936 гг.), видный деятель коммунистической партии и советского государства. Родился в Рязанской губернии в крестьянской семье. После окончания училища работал на железной дороге, различных фабриках и заводах. Член РСДРП с 1899 года. Вел партийную работу в Вышнем Волочке, Москве, Петербурге, Ростове. Участник Февральской революции, с августа 1917 года в Москве, один из руководителей московского вооруженного восстания. С лета 1918 года член Реввоенсовета Восточного фронта, с декабря 1918 по 1921 год член </w:t>
      </w:r>
      <w:proofErr w:type="spellStart"/>
      <w:r>
        <w:t>Сиббюро</w:t>
      </w:r>
      <w:proofErr w:type="spellEnd"/>
      <w:r>
        <w:t xml:space="preserve"> ЦК РК</w:t>
      </w:r>
      <w:proofErr w:type="gramStart"/>
      <w:r>
        <w:t>П(</w:t>
      </w:r>
      <w:proofErr w:type="gramEnd"/>
      <w:r>
        <w:t xml:space="preserve">б), с апреля 1919 года член Реввоенсовета 5 армии, участвовавшей в разгроме Колчака. На посту руководителя </w:t>
      </w:r>
      <w:proofErr w:type="spellStart"/>
      <w:r>
        <w:t>Сибревкома</w:t>
      </w:r>
      <w:proofErr w:type="spellEnd"/>
      <w:r>
        <w:t xml:space="preserve"> пользовался огромной популярностью, был прозван «Сибирским Лениным». В 1921 году И. Н. Смирнов был инициатором перевода </w:t>
      </w:r>
      <w:proofErr w:type="spellStart"/>
      <w:r>
        <w:lastRenderedPageBreak/>
        <w:t>Сибревкома</w:t>
      </w:r>
      <w:proofErr w:type="spellEnd"/>
      <w:r>
        <w:t xml:space="preserve"> из Омска в </w:t>
      </w:r>
      <w:proofErr w:type="spellStart"/>
      <w:r>
        <w:t>Новониколаевск</w:t>
      </w:r>
      <w:proofErr w:type="spellEnd"/>
      <w:r>
        <w:t xml:space="preserve">. После отъезда из Сибири Иван Никитович был секретарем Петроградского и Северо-Западного </w:t>
      </w:r>
      <w:proofErr w:type="spellStart"/>
      <w:r>
        <w:t>облбюро</w:t>
      </w:r>
      <w:proofErr w:type="spellEnd"/>
      <w:r>
        <w:t xml:space="preserve"> РК</w:t>
      </w:r>
      <w:proofErr w:type="gramStart"/>
      <w:r>
        <w:t>П(</w:t>
      </w:r>
      <w:proofErr w:type="gramEnd"/>
      <w:r>
        <w:t>б), заместителем Председателя Высшего совета народного хозяйства, в 1923–1927 годах – наркомом почт и телеграфа СССР. За участие в троцкистской оппозиции на XV съезде РК</w:t>
      </w:r>
      <w:proofErr w:type="gramStart"/>
      <w:r>
        <w:t>П(</w:t>
      </w:r>
      <w:proofErr w:type="gramEnd"/>
      <w:r>
        <w:t xml:space="preserve">б) в 1927 году исключен из партии, снят с работы в правительстве, работал директором </w:t>
      </w:r>
      <w:proofErr w:type="spellStart"/>
      <w:r>
        <w:t>ГАЗа</w:t>
      </w:r>
      <w:proofErr w:type="spellEnd"/>
      <w:r>
        <w:t>, начальником «</w:t>
      </w:r>
      <w:proofErr w:type="spellStart"/>
      <w:r>
        <w:t>Саратовкомбайнстроя</w:t>
      </w:r>
      <w:proofErr w:type="spellEnd"/>
      <w:r>
        <w:t xml:space="preserve">». В 1930 году </w:t>
      </w:r>
      <w:proofErr w:type="gramStart"/>
      <w:r>
        <w:t>восстановлен</w:t>
      </w:r>
      <w:proofErr w:type="gramEnd"/>
      <w:r>
        <w:t xml:space="preserve"> в партии. Короткое время работал в </w:t>
      </w:r>
      <w:proofErr w:type="spellStart"/>
      <w:r>
        <w:t>Наркомтяжпроме</w:t>
      </w:r>
      <w:proofErr w:type="spellEnd"/>
      <w:r>
        <w:t xml:space="preserve"> СССР. 1 января 1933 года арестован, 24 августа 1936 года на процессе так называемого «троцкистско-зиновьевского блока» приговорен к расстрелу. </w:t>
      </w:r>
      <w:proofErr w:type="gramStart"/>
      <w:r>
        <w:t>Реабилитирован</w:t>
      </w:r>
      <w:proofErr w:type="gramEnd"/>
      <w:r>
        <w:t xml:space="preserve"> в 1988 году.</w:t>
      </w:r>
    </w:p>
    <w:p w:rsidR="00EE11F9" w:rsidRDefault="00EE11F9" w:rsidP="00EE11F9">
      <w:pPr>
        <w:pStyle w:val="rtejustify"/>
      </w:pPr>
      <w:r>
        <w:t xml:space="preserve">Вторым руководителем </w:t>
      </w:r>
      <w:proofErr w:type="spellStart"/>
      <w:r>
        <w:t>Сибревкома</w:t>
      </w:r>
      <w:proofErr w:type="spellEnd"/>
      <w:r>
        <w:t xml:space="preserve"> со 2 сентября 1921 года по 24 мая 1922 года был Сергей Егорович </w:t>
      </w:r>
      <w:proofErr w:type="spellStart"/>
      <w:r>
        <w:t>Чуцкаев</w:t>
      </w:r>
      <w:proofErr w:type="spellEnd"/>
      <w:r>
        <w:t xml:space="preserve"> (1876–1944 гг.), видный советский партийный и государственный деятель. Родился в дер. </w:t>
      </w:r>
      <w:proofErr w:type="spellStart"/>
      <w:r>
        <w:t>Сугат</w:t>
      </w:r>
      <w:proofErr w:type="spellEnd"/>
      <w:r>
        <w:t xml:space="preserve"> </w:t>
      </w:r>
      <w:proofErr w:type="spellStart"/>
      <w:r>
        <w:t>Камышловского</w:t>
      </w:r>
      <w:proofErr w:type="spellEnd"/>
      <w:r>
        <w:t xml:space="preserve"> уезда Пермской губернии, окончил гимназию, был студентом</w:t>
      </w:r>
      <w:proofErr w:type="gramStart"/>
      <w:r>
        <w:t xml:space="preserve"> С</w:t>
      </w:r>
      <w:proofErr w:type="gramEnd"/>
      <w:r>
        <w:t xml:space="preserve">анкт- Петербургского университета. В 1896 году вступил в Союз борьбы за освобождение рабочего класса. В дальнейшем вел революционную работу на Урале, подвергался арестам. В 1902–1904 годах учился в </w:t>
      </w:r>
      <w:proofErr w:type="spellStart"/>
      <w:r>
        <w:t>Гейдельбергском</w:t>
      </w:r>
      <w:proofErr w:type="spellEnd"/>
      <w:r>
        <w:t xml:space="preserve"> университете в Германии. В 1917 году С. Е. </w:t>
      </w:r>
      <w:proofErr w:type="spellStart"/>
      <w:r>
        <w:t>Чуцкаев</w:t>
      </w:r>
      <w:proofErr w:type="spellEnd"/>
      <w:r>
        <w:t xml:space="preserve"> – председатель Екатеринбургского Совета, заместитель председателя Уральской ЧК. С 1918 года – на работе в Москве, в 1919–1920 годах председатель Малого Совнаркома РСФСР. С 1920 года – заместитель, в 1921–1922 годах– </w:t>
      </w:r>
      <w:proofErr w:type="gramStart"/>
      <w:r>
        <w:t>ру</w:t>
      </w:r>
      <w:proofErr w:type="gramEnd"/>
      <w:r>
        <w:t xml:space="preserve">ководитель </w:t>
      </w:r>
      <w:proofErr w:type="spellStart"/>
      <w:r>
        <w:t>Сибревкома</w:t>
      </w:r>
      <w:proofErr w:type="spellEnd"/>
      <w:r>
        <w:t xml:space="preserve">, член </w:t>
      </w:r>
      <w:proofErr w:type="spellStart"/>
      <w:r>
        <w:t>Сиббюро</w:t>
      </w:r>
      <w:proofErr w:type="spellEnd"/>
      <w:r>
        <w:t xml:space="preserve"> ЦКРКП(б). Один из создателей Новониколаевской губернии. С 1922 года С. Е. </w:t>
      </w:r>
      <w:proofErr w:type="spellStart"/>
      <w:r>
        <w:t>Чуцкаев</w:t>
      </w:r>
      <w:proofErr w:type="spellEnd"/>
      <w:r>
        <w:t xml:space="preserve"> на работе в Москве: член коллегии </w:t>
      </w:r>
      <w:proofErr w:type="spellStart"/>
      <w:r>
        <w:t>Наркомфина</w:t>
      </w:r>
      <w:proofErr w:type="spellEnd"/>
      <w:r>
        <w:t>, член президиума ЦКК ВК</w:t>
      </w:r>
      <w:proofErr w:type="gramStart"/>
      <w:r>
        <w:t>П(</w:t>
      </w:r>
      <w:proofErr w:type="gramEnd"/>
      <w:r>
        <w:t xml:space="preserve">б), зам. Наркома Рабоче-крестьянской инспекции СССР. В 1927–1929 годах – председатель Дальневосточного крайисполкома. Кандидат в члены ЦК (1927–1937 гг.), в 1929–1933 ив 1935–1938 гг. – председатель бюджетной комиссии ЦИКСССР. Полпред ССР в МНР (1933–1935 гг.). В 1938 году </w:t>
      </w:r>
      <w:proofErr w:type="gramStart"/>
      <w:r>
        <w:t>исключен</w:t>
      </w:r>
      <w:proofErr w:type="gramEnd"/>
      <w:r>
        <w:t xml:space="preserve"> из партии, сослан. Умер в Свердловске. </w:t>
      </w:r>
      <w:proofErr w:type="gramStart"/>
      <w:r>
        <w:t>Реабилитирован</w:t>
      </w:r>
      <w:proofErr w:type="gramEnd"/>
      <w:r>
        <w:t xml:space="preserve"> в 1971 году.</w:t>
      </w:r>
    </w:p>
    <w:p w:rsidR="00EE11F9" w:rsidRDefault="00EE11F9" w:rsidP="00EE11F9">
      <w:pPr>
        <w:pStyle w:val="rtejustify"/>
      </w:pPr>
      <w:r>
        <w:t xml:space="preserve">Третьим руководителем </w:t>
      </w:r>
      <w:proofErr w:type="spellStart"/>
      <w:r>
        <w:t>Сибревкома</w:t>
      </w:r>
      <w:proofErr w:type="spellEnd"/>
      <w:r>
        <w:t xml:space="preserve"> с 30 мая 1922 </w:t>
      </w:r>
      <w:proofErr w:type="spellStart"/>
      <w:r>
        <w:t>годапо</w:t>
      </w:r>
      <w:proofErr w:type="spellEnd"/>
      <w:r>
        <w:t xml:space="preserve"> 2 декабря 1925 года был Михаил Михайлович </w:t>
      </w:r>
      <w:proofErr w:type="spellStart"/>
      <w:r>
        <w:t>Лашевич</w:t>
      </w:r>
      <w:proofErr w:type="spellEnd"/>
      <w:r>
        <w:t xml:space="preserve"> (1884–1928 гг.) Родился в Одессе. Занимался партийной работой в Одессе, Николаеве, Екатеринбурге, Петербурге. Участник первой мировой войны, вел революционную пропаганду среди солдат. Активный участник Октябрьской революции, член Петроградского военно-революционного комитета. Командовал частями </w:t>
      </w:r>
      <w:proofErr w:type="spellStart"/>
      <w:r>
        <w:t>Кексгольмского</w:t>
      </w:r>
      <w:proofErr w:type="spellEnd"/>
      <w:r>
        <w:t xml:space="preserve"> полка и балтийскими матросами в ночь на 25 октября1917 года, руководил захватом телеграфа, почты, госбанка, казначейства. После Октябрьской революции М. М. </w:t>
      </w:r>
      <w:proofErr w:type="spellStart"/>
      <w:r>
        <w:t>Лашевич</w:t>
      </w:r>
      <w:proofErr w:type="spellEnd"/>
      <w:r>
        <w:t xml:space="preserve"> – член президиума Петроградского Совета, член ВЦИК всех созывов. В 1918–1919 годах – командующий 3 армией, член Реввоенсоветов Восточного и Южного фронтов, командующий 7 армией Восточного фронта. В 1921–1926 годах член Реввоенсовета </w:t>
      </w:r>
      <w:proofErr w:type="spellStart"/>
      <w:r>
        <w:t>Западно-Сибирского</w:t>
      </w:r>
      <w:proofErr w:type="spellEnd"/>
      <w:r>
        <w:t xml:space="preserve"> военного округа, командующий войсками </w:t>
      </w:r>
      <w:proofErr w:type="spellStart"/>
      <w:r>
        <w:t>СибВО</w:t>
      </w:r>
      <w:proofErr w:type="spellEnd"/>
      <w:r>
        <w:t xml:space="preserve">, председатель </w:t>
      </w:r>
      <w:proofErr w:type="spellStart"/>
      <w:r>
        <w:t>Сибревкома</w:t>
      </w:r>
      <w:proofErr w:type="spellEnd"/>
      <w:r>
        <w:t>, позже – председатель краевого исполнительного комитета Советов. В 1925 году первый заместитель наркома по военным и морским делам и заместитель председателя Реввоенсовета СССР, член президиума Высшего совета народного хозяйства. В 1925–1926 годах активный участник «новой оппозиции», «троцкистско-зиновьевского антипартийного блока». XV съездом ВК</w:t>
      </w:r>
      <w:proofErr w:type="gramStart"/>
      <w:r>
        <w:t>П(</w:t>
      </w:r>
      <w:proofErr w:type="gramEnd"/>
      <w:r>
        <w:t xml:space="preserve">б) в 1927 году исключен из партии, после признания ошибок восстановлен. В 1926–1928 годах был заместителем председателя правления КВЖД. Делегат партийных съездов, неоднократно избирался членом ЦК. </w:t>
      </w:r>
      <w:proofErr w:type="gramStart"/>
      <w:r>
        <w:t>Награжден</w:t>
      </w:r>
      <w:proofErr w:type="gramEnd"/>
      <w:r>
        <w:t xml:space="preserve"> двумя орденами Красного Знамени (1920, 1926).</w:t>
      </w:r>
    </w:p>
    <w:p w:rsidR="00EE11F9" w:rsidRDefault="00EE11F9" w:rsidP="00EE11F9">
      <w:pPr>
        <w:pStyle w:val="rteright"/>
      </w:pPr>
      <w:r>
        <w:t>И. В. Самарин</w:t>
      </w:r>
    </w:p>
    <w:p w:rsidR="00EE11F9" w:rsidRDefault="00EE11F9" w:rsidP="00EE11F9">
      <w:pPr>
        <w:pStyle w:val="a6"/>
      </w:pPr>
      <w:r>
        <w:rPr>
          <w:rStyle w:val="a5"/>
        </w:rPr>
        <w:t>Литература и документальные источники</w:t>
      </w:r>
    </w:p>
    <w:p w:rsidR="00EE11F9" w:rsidRDefault="00EE11F9" w:rsidP="00EE11F9">
      <w:pPr>
        <w:pStyle w:val="rtejustify"/>
      </w:pPr>
      <w:r>
        <w:lastRenderedPageBreak/>
        <w:t xml:space="preserve">ХРЕСТОМАТИЯ по истории Новосибирской области, 1917–1970 гг. / </w:t>
      </w:r>
      <w:proofErr w:type="spellStart"/>
      <w:r>
        <w:t>Новосиб</w:t>
      </w:r>
      <w:proofErr w:type="spellEnd"/>
      <w:r>
        <w:t>. облисполком, Арх. отд.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Гос</w:t>
      </w:r>
      <w:proofErr w:type="spellEnd"/>
      <w:r>
        <w:t xml:space="preserve">. арх. </w:t>
      </w:r>
      <w:proofErr w:type="spellStart"/>
      <w:r>
        <w:t>Новосиб</w:t>
      </w:r>
      <w:proofErr w:type="spellEnd"/>
      <w:r>
        <w:t xml:space="preserve">. обл. ; сост. И. И. </w:t>
      </w:r>
      <w:proofErr w:type="spellStart"/>
      <w:r>
        <w:t>Кванская</w:t>
      </w:r>
      <w:proofErr w:type="spellEnd"/>
      <w:r>
        <w:t xml:space="preserve">, В. С. </w:t>
      </w:r>
      <w:proofErr w:type="spellStart"/>
      <w:r>
        <w:t>Познанский</w:t>
      </w:r>
      <w:proofErr w:type="spellEnd"/>
      <w:r>
        <w:t>, Т. В. Романенко. – Новосибирск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Зап</w:t>
      </w:r>
      <w:proofErr w:type="gramStart"/>
      <w:r>
        <w:t>.-</w:t>
      </w:r>
      <w:proofErr w:type="gramEnd"/>
      <w:r>
        <w:t>Сиб</w:t>
      </w:r>
      <w:proofErr w:type="spellEnd"/>
      <w:r>
        <w:t xml:space="preserve">. кн. изд-во, 1976. – 135 с. : ил. – Из </w:t>
      </w:r>
      <w:proofErr w:type="spellStart"/>
      <w:r>
        <w:t>содерж</w:t>
      </w:r>
      <w:proofErr w:type="spellEnd"/>
      <w:r>
        <w:t xml:space="preserve">.: Приказ Новониколаевского революционного комитета о восстановлении Советской власти в г. </w:t>
      </w:r>
      <w:proofErr w:type="spellStart"/>
      <w:r>
        <w:t>Новониколаевске</w:t>
      </w:r>
      <w:proofErr w:type="spellEnd"/>
      <w:r>
        <w:t xml:space="preserve">, 17 дек. 1919 г. – С. 36 – 37 : </w:t>
      </w:r>
      <w:proofErr w:type="spellStart"/>
      <w:r>
        <w:t>портр</w:t>
      </w:r>
      <w:proofErr w:type="spellEnd"/>
      <w:r>
        <w:t>. ; Из положения о Сибирском революционном комитете, 7 окт. 1920 г. / Совет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омиссаров. – С. 45</w:t>
      </w:r>
      <w:proofErr w:type="gramStart"/>
      <w:r>
        <w:t xml:space="preserve"> ;</w:t>
      </w:r>
      <w:proofErr w:type="gramEnd"/>
      <w:r>
        <w:t xml:space="preserve"> Из резолюции первого Сибирского съезда Советов рабочих, крестьянских и красноармейских депутатов по докладу Сибирского революционного комитета, 9 дек. 1925 г. – С. 53 – 54.</w:t>
      </w:r>
    </w:p>
    <w:p w:rsidR="00EE11F9" w:rsidRDefault="00EE11F9" w:rsidP="00EE11F9">
      <w:pPr>
        <w:pStyle w:val="rtejustify"/>
      </w:pPr>
      <w:r>
        <w:t>СИБИРСКИЙ революционный комитет (</w:t>
      </w:r>
      <w:proofErr w:type="spellStart"/>
      <w:r>
        <w:t>Сибревком</w:t>
      </w:r>
      <w:proofErr w:type="spellEnd"/>
      <w:r>
        <w:t>), авг. 1919 – дек. 1925 : сб. док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материалов / </w:t>
      </w:r>
      <w:proofErr w:type="spellStart"/>
      <w:r>
        <w:t>Гос</w:t>
      </w:r>
      <w:proofErr w:type="spellEnd"/>
      <w:r>
        <w:t xml:space="preserve">. арх. </w:t>
      </w:r>
      <w:proofErr w:type="spellStart"/>
      <w:r>
        <w:t>Новосиб</w:t>
      </w:r>
      <w:proofErr w:type="spellEnd"/>
      <w:r>
        <w:t xml:space="preserve">. обл., Арх. отд. УВД при </w:t>
      </w:r>
      <w:proofErr w:type="spellStart"/>
      <w:r>
        <w:t>Новосиб</w:t>
      </w:r>
      <w:proofErr w:type="spellEnd"/>
      <w:r>
        <w:t>. облисполкоме. – Новосибирск</w:t>
      </w:r>
      <w:proofErr w:type="gramStart"/>
      <w:r>
        <w:t xml:space="preserve"> :</w:t>
      </w:r>
      <w:proofErr w:type="gramEnd"/>
      <w:r>
        <w:t xml:space="preserve"> Кн. изд-во, 1959. – 657, [1] </w:t>
      </w:r>
      <w:proofErr w:type="gramStart"/>
      <w:r>
        <w:t>с</w:t>
      </w:r>
      <w:proofErr w:type="gramEnd"/>
      <w:r>
        <w:t>.</w:t>
      </w:r>
    </w:p>
    <w:p w:rsidR="00EE11F9" w:rsidRDefault="00EE11F9" w:rsidP="00EE11F9">
      <w:pPr>
        <w:pStyle w:val="rtejustify"/>
      </w:pPr>
      <w:r>
        <w:t xml:space="preserve">КРАТКИЙ отчет Сибирского революционного комитета первому Сибирскому краевому съезду Советов. – </w:t>
      </w:r>
      <w:proofErr w:type="spellStart"/>
      <w:r>
        <w:t>Новониколаевск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Сибревком</w:t>
      </w:r>
      <w:proofErr w:type="spellEnd"/>
      <w:r>
        <w:t>, 1925. – 84 с.</w:t>
      </w:r>
    </w:p>
    <w:p w:rsidR="00EE11F9" w:rsidRDefault="00EE11F9" w:rsidP="00EE11F9">
      <w:pPr>
        <w:pStyle w:val="rtejustify"/>
      </w:pPr>
      <w:r>
        <w:t xml:space="preserve">ПРОТОКОЛЫ заседаний Сибирского революционного комитета и его Президиума за время с января по июль 1925 г. [№№ 1–1035 – 27–1061]. – </w:t>
      </w:r>
      <w:proofErr w:type="spellStart"/>
      <w:r>
        <w:t>Новониколаевск</w:t>
      </w:r>
      <w:proofErr w:type="spellEnd"/>
      <w:proofErr w:type="gramStart"/>
      <w:r>
        <w:t xml:space="preserve"> :</w:t>
      </w:r>
      <w:proofErr w:type="gramEnd"/>
      <w:r>
        <w:t xml:space="preserve"> [б. и.], 1925 (Тип. </w:t>
      </w:r>
      <w:proofErr w:type="gramStart"/>
      <w:r>
        <w:t>«</w:t>
      </w:r>
      <w:proofErr w:type="spellStart"/>
      <w:r>
        <w:t>Совсибирь</w:t>
      </w:r>
      <w:proofErr w:type="spellEnd"/>
      <w:r>
        <w:t xml:space="preserve">»). – 16 с. перечня </w:t>
      </w:r>
      <w:proofErr w:type="spellStart"/>
      <w:r>
        <w:t>вопр</w:t>
      </w:r>
      <w:proofErr w:type="spellEnd"/>
      <w:r>
        <w:t xml:space="preserve">., [209] с. протоколов с разд. </w:t>
      </w:r>
      <w:proofErr w:type="spellStart"/>
      <w:r>
        <w:t>паг</w:t>
      </w:r>
      <w:proofErr w:type="spellEnd"/>
      <w:r>
        <w:t>.</w:t>
      </w:r>
      <w:proofErr w:type="gramEnd"/>
      <w:r>
        <w:t xml:space="preserve"> – </w:t>
      </w:r>
      <w:proofErr w:type="spellStart"/>
      <w:r>
        <w:t>Загл</w:t>
      </w:r>
      <w:proofErr w:type="spellEnd"/>
      <w:r>
        <w:t xml:space="preserve">. взято </w:t>
      </w:r>
      <w:proofErr w:type="gramStart"/>
      <w:r>
        <w:t>с пер</w:t>
      </w:r>
      <w:proofErr w:type="gramEnd"/>
      <w:r>
        <w:t xml:space="preserve">. </w:t>
      </w:r>
      <w:proofErr w:type="spellStart"/>
      <w:r>
        <w:t>Загл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л.: Перечень вопросов рассмотренных </w:t>
      </w:r>
      <w:proofErr w:type="spellStart"/>
      <w:r>
        <w:t>Сибревкомом</w:t>
      </w:r>
      <w:proofErr w:type="spellEnd"/>
      <w:r>
        <w:t xml:space="preserve"> за период времени с 1-го января по 1-е июля 1925 г.</w:t>
      </w:r>
    </w:p>
    <w:p w:rsidR="00EE11F9" w:rsidRDefault="00EE11F9" w:rsidP="00EE11F9">
      <w:pPr>
        <w:pStyle w:val="rtejustify"/>
      </w:pPr>
      <w:r>
        <w:t>ПРОТОКОЛ заседания [протоколы заседаний] Сибирского революционного комитета, 1925 г. №№ 17[-175] – 46[-1080], 48[-1082] – 50[-1084] [за время с 1 июля по 2 декабря 1925 г.]. – [Б. м.</w:t>
      </w:r>
      <w:proofErr w:type="gramStart"/>
      <w:r>
        <w:t xml:space="preserve"> :</w:t>
      </w:r>
      <w:proofErr w:type="gramEnd"/>
      <w:r>
        <w:t xml:space="preserve"> б. и., б. г.]. – [208] с. протоколов с разд. </w:t>
      </w:r>
      <w:proofErr w:type="spellStart"/>
      <w:r>
        <w:t>паг</w:t>
      </w:r>
      <w:proofErr w:type="spellEnd"/>
      <w:r>
        <w:t>.</w:t>
      </w:r>
    </w:p>
    <w:p w:rsidR="00EE11F9" w:rsidRDefault="00EE11F9" w:rsidP="00EE11F9">
      <w:pPr>
        <w:pStyle w:val="rtejustify"/>
      </w:pPr>
      <w:r>
        <w:t xml:space="preserve">ПРОТОКОЛ заседания [протоколы заседаний] </w:t>
      </w:r>
      <w:proofErr w:type="spellStart"/>
      <w:r>
        <w:t>Презид</w:t>
      </w:r>
      <w:proofErr w:type="spellEnd"/>
      <w:r>
        <w:t xml:space="preserve">. </w:t>
      </w:r>
      <w:proofErr w:type="spellStart"/>
      <w:r>
        <w:t>Сиб</w:t>
      </w:r>
      <w:proofErr w:type="spellEnd"/>
      <w:r>
        <w:t>. Рев. Ком., 1924, [№№</w:t>
      </w:r>
      <w:proofErr w:type="gramStart"/>
      <w:r>
        <w:t xml:space="preserve"> ]</w:t>
      </w:r>
      <w:proofErr w:type="gramEnd"/>
      <w:r>
        <w:t xml:space="preserve"> 1–39 [за период времени 15 января – 29 августа 1924 года]. – [Б. м.</w:t>
      </w:r>
      <w:proofErr w:type="gramStart"/>
      <w:r>
        <w:t xml:space="preserve"> :</w:t>
      </w:r>
      <w:proofErr w:type="gramEnd"/>
      <w:r>
        <w:t xml:space="preserve"> б. и., б. г.]. – [207] с. протоколов с разд. </w:t>
      </w:r>
      <w:proofErr w:type="spellStart"/>
      <w:r>
        <w:t>паг</w:t>
      </w:r>
      <w:proofErr w:type="spellEnd"/>
      <w:r>
        <w:t>.</w:t>
      </w:r>
    </w:p>
    <w:p w:rsidR="00EE11F9" w:rsidRDefault="00EE11F9" w:rsidP="00EE11F9">
      <w:pPr>
        <w:pStyle w:val="rtejustify"/>
      </w:pPr>
      <w:r>
        <w:t xml:space="preserve">ПРОТОКОЛЫ заседаний </w:t>
      </w:r>
      <w:proofErr w:type="spellStart"/>
      <w:r>
        <w:t>Сибревкома</w:t>
      </w:r>
      <w:proofErr w:type="spellEnd"/>
      <w:r>
        <w:t xml:space="preserve"> и его Президиума за период времени июль–декабрь 1924 года [№№ 24–56]. – </w:t>
      </w:r>
      <w:proofErr w:type="spellStart"/>
      <w:r>
        <w:t>Новониколаевск</w:t>
      </w:r>
      <w:proofErr w:type="spellEnd"/>
      <w:proofErr w:type="gramStart"/>
      <w:r>
        <w:t xml:space="preserve"> :</w:t>
      </w:r>
      <w:proofErr w:type="gramEnd"/>
      <w:r>
        <w:t xml:space="preserve"> [б. и.], 1925 (Тип. </w:t>
      </w:r>
      <w:proofErr w:type="gramStart"/>
      <w:r>
        <w:t>«</w:t>
      </w:r>
      <w:proofErr w:type="spellStart"/>
      <w:r>
        <w:t>Совсибирь</w:t>
      </w:r>
      <w:proofErr w:type="spellEnd"/>
      <w:r>
        <w:t xml:space="preserve">»). – 18 с. перечня </w:t>
      </w:r>
      <w:proofErr w:type="spellStart"/>
      <w:r>
        <w:t>вопр</w:t>
      </w:r>
      <w:proofErr w:type="spellEnd"/>
      <w:r>
        <w:t xml:space="preserve">., [262] с. протоколов с разд. </w:t>
      </w:r>
      <w:proofErr w:type="spellStart"/>
      <w:r>
        <w:t>паг</w:t>
      </w:r>
      <w:proofErr w:type="spellEnd"/>
      <w:r>
        <w:t>.</w:t>
      </w:r>
      <w:proofErr w:type="gramEnd"/>
      <w:r>
        <w:t xml:space="preserve"> – </w:t>
      </w:r>
      <w:proofErr w:type="spellStart"/>
      <w:r>
        <w:t>Загл</w:t>
      </w:r>
      <w:proofErr w:type="spellEnd"/>
      <w:r>
        <w:t xml:space="preserve">. взято </w:t>
      </w:r>
      <w:proofErr w:type="gramStart"/>
      <w:r>
        <w:t>с пер</w:t>
      </w:r>
      <w:proofErr w:type="gramEnd"/>
      <w:r>
        <w:t xml:space="preserve">. </w:t>
      </w:r>
      <w:proofErr w:type="spellStart"/>
      <w:r>
        <w:t>Загл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л.: Перечень вопросов рассмотренных </w:t>
      </w:r>
      <w:proofErr w:type="spellStart"/>
      <w:r>
        <w:t>Сибревкомом</w:t>
      </w:r>
      <w:proofErr w:type="spellEnd"/>
      <w:r>
        <w:t xml:space="preserve"> за период времени с 1-гоиюля 1924 г. по 1-еянваря 1925 г.</w:t>
      </w:r>
    </w:p>
    <w:p w:rsidR="00EE11F9" w:rsidRDefault="00EE11F9" w:rsidP="00EE11F9">
      <w:pPr>
        <w:pStyle w:val="rtejustify"/>
      </w:pPr>
      <w:r>
        <w:t>ПЕРЕЧЕНЬ вопросов, рассмотренных Сибирским революционным комитетом за период времени июль–декабрь 1923 года. – [Б. м.</w:t>
      </w:r>
      <w:proofErr w:type="gramStart"/>
      <w:r>
        <w:t xml:space="preserve"> :</w:t>
      </w:r>
      <w:proofErr w:type="gramEnd"/>
      <w:r>
        <w:t xml:space="preserve"> б. и., б. г.]. – 12 с.</w:t>
      </w:r>
    </w:p>
    <w:p w:rsidR="00EE11F9" w:rsidRDefault="00EE11F9" w:rsidP="00EE11F9">
      <w:pPr>
        <w:pStyle w:val="rtejustify"/>
      </w:pPr>
      <w:r>
        <w:t xml:space="preserve">ПРОТОКОЛЫ заседаний президиума </w:t>
      </w:r>
      <w:proofErr w:type="spellStart"/>
      <w:r>
        <w:t>Сибревкома</w:t>
      </w:r>
      <w:proofErr w:type="spellEnd"/>
      <w:r>
        <w:t>, 1923 г. (№ 1[52] – 25[76], 38[89] – 56(107)). – [Б. м.</w:t>
      </w:r>
      <w:proofErr w:type="gramStart"/>
      <w:r>
        <w:t xml:space="preserve"> :</w:t>
      </w:r>
      <w:proofErr w:type="gramEnd"/>
      <w:r>
        <w:t xml:space="preserve"> б. и., б. г.]. – [173] с. протоколов с разд. </w:t>
      </w:r>
      <w:proofErr w:type="spellStart"/>
      <w:r>
        <w:t>паг</w:t>
      </w:r>
      <w:proofErr w:type="spellEnd"/>
      <w:r>
        <w:t>.</w:t>
      </w:r>
    </w:p>
    <w:p w:rsidR="00EE11F9" w:rsidRDefault="00EE11F9" w:rsidP="00EE11F9">
      <w:pPr>
        <w:pStyle w:val="rtejustify"/>
      </w:pPr>
      <w:r>
        <w:t xml:space="preserve">ПРОТОКОЛЫ заседаний </w:t>
      </w:r>
      <w:proofErr w:type="spellStart"/>
      <w:r>
        <w:t>Сибревкома</w:t>
      </w:r>
      <w:proofErr w:type="spellEnd"/>
      <w:r>
        <w:t>, 1923 г. (№№ 1[933] – 17[949], 25[957] – 46[978]). – [Б. м.</w:t>
      </w:r>
      <w:proofErr w:type="gramStart"/>
      <w:r>
        <w:t xml:space="preserve"> :</w:t>
      </w:r>
      <w:proofErr w:type="gramEnd"/>
      <w:r>
        <w:t xml:space="preserve"> б. и., б. г.]. – [196] с. протоколов </w:t>
      </w:r>
      <w:proofErr w:type="spellStart"/>
      <w:r>
        <w:t>сразд</w:t>
      </w:r>
      <w:proofErr w:type="spellEnd"/>
      <w:r>
        <w:t xml:space="preserve">. </w:t>
      </w:r>
      <w:proofErr w:type="spellStart"/>
      <w:r>
        <w:t>паг</w:t>
      </w:r>
      <w:proofErr w:type="spellEnd"/>
      <w:r>
        <w:t>.</w:t>
      </w:r>
    </w:p>
    <w:p w:rsidR="00EE11F9" w:rsidRDefault="00EE11F9" w:rsidP="00EE11F9">
      <w:pPr>
        <w:pStyle w:val="rtejustify"/>
      </w:pPr>
      <w:r>
        <w:t xml:space="preserve">ПРОТОКОЛЫ заседаний Сибирского революционного комитета, 1923 год [№№ 3(935) – 46(978)]. – </w:t>
      </w:r>
      <w:proofErr w:type="spellStart"/>
      <w:r>
        <w:t>Новониколаевск</w:t>
      </w:r>
      <w:proofErr w:type="spellEnd"/>
      <w:r>
        <w:t xml:space="preserve"> : [б. и.], 1923 (Тип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журн. «Жизнь Сибири»). – 19, 12 с. перечней </w:t>
      </w:r>
      <w:proofErr w:type="spellStart"/>
      <w:r>
        <w:t>вопр</w:t>
      </w:r>
      <w:proofErr w:type="spellEnd"/>
      <w:r>
        <w:t xml:space="preserve">., [203] с. протоколов с разд. </w:t>
      </w:r>
      <w:proofErr w:type="spellStart"/>
      <w:r>
        <w:t>паг</w:t>
      </w:r>
      <w:proofErr w:type="spellEnd"/>
      <w:r>
        <w:t xml:space="preserve">. – </w:t>
      </w:r>
      <w:proofErr w:type="spellStart"/>
      <w:r>
        <w:t>Загл</w:t>
      </w:r>
      <w:proofErr w:type="spellEnd"/>
      <w:r>
        <w:t xml:space="preserve">. взято </w:t>
      </w:r>
      <w:proofErr w:type="gramStart"/>
      <w:r>
        <w:t>с пер</w:t>
      </w:r>
      <w:proofErr w:type="gramEnd"/>
      <w:r>
        <w:t xml:space="preserve">. </w:t>
      </w:r>
      <w:proofErr w:type="spellStart"/>
      <w:r>
        <w:t>Загл</w:t>
      </w:r>
      <w:proofErr w:type="spellEnd"/>
      <w:r>
        <w:t xml:space="preserve">. </w:t>
      </w:r>
      <w:proofErr w:type="spellStart"/>
      <w:r>
        <w:t>тит</w:t>
      </w:r>
      <w:proofErr w:type="spellEnd"/>
      <w:r>
        <w:t xml:space="preserve">. л.: Перечень вопросов, рассмотренных Сибирским революционным комитетом за январь–июль 1923 года. – На с. [1] 2-й </w:t>
      </w:r>
      <w:proofErr w:type="spellStart"/>
      <w:r>
        <w:t>паг</w:t>
      </w:r>
      <w:proofErr w:type="spellEnd"/>
      <w:r>
        <w:t>.: Перечень вопросов, рассмотренных Сибирским революционным комитетом за период времени июль–декабрь 1923 года.</w:t>
      </w:r>
    </w:p>
    <w:p w:rsidR="00EE11F9" w:rsidRDefault="00EE11F9" w:rsidP="00EE11F9">
      <w:pPr>
        <w:pStyle w:val="rtejustify"/>
      </w:pPr>
      <w:r>
        <w:lastRenderedPageBreak/>
        <w:t xml:space="preserve">СБОРНИК постановлений и распоряжений </w:t>
      </w:r>
      <w:proofErr w:type="spellStart"/>
      <w:r>
        <w:t>Сибревкома</w:t>
      </w:r>
      <w:proofErr w:type="spellEnd"/>
      <w:r>
        <w:t xml:space="preserve"> за 1920 год и предметно-алфавитный указатель к нему. – Омск</w:t>
      </w:r>
      <w:proofErr w:type="gramStart"/>
      <w:r>
        <w:t xml:space="preserve"> :</w:t>
      </w:r>
      <w:proofErr w:type="gramEnd"/>
      <w:r>
        <w:t xml:space="preserve"> Изд. </w:t>
      </w:r>
      <w:proofErr w:type="spellStart"/>
      <w:r>
        <w:t>Инстр</w:t>
      </w:r>
      <w:proofErr w:type="gramStart"/>
      <w:r>
        <w:t>.-</w:t>
      </w:r>
      <w:proofErr w:type="gramEnd"/>
      <w:r>
        <w:t>Инф</w:t>
      </w:r>
      <w:proofErr w:type="spellEnd"/>
      <w:r>
        <w:t xml:space="preserve">. П/Отдела </w:t>
      </w:r>
      <w:proofErr w:type="gramStart"/>
      <w:r>
        <w:t>Отдела</w:t>
      </w:r>
      <w:proofErr w:type="gramEnd"/>
      <w:r>
        <w:t xml:space="preserve"> упр. </w:t>
      </w:r>
      <w:proofErr w:type="spellStart"/>
      <w:r>
        <w:t>Сибревкома</w:t>
      </w:r>
      <w:proofErr w:type="spellEnd"/>
      <w:r>
        <w:t>, 1921. – 92 с.</w:t>
      </w:r>
    </w:p>
    <w:p w:rsidR="00EE11F9" w:rsidRDefault="00EE11F9" w:rsidP="00EE11F9">
      <w:pPr>
        <w:pStyle w:val="rtejustify"/>
      </w:pPr>
      <w:r>
        <w:t>О РЕВОЛЮЦИОННЫХ комитетах</w:t>
      </w:r>
      <w:proofErr w:type="gramStart"/>
      <w:r>
        <w:t xml:space="preserve"> :</w:t>
      </w:r>
      <w:proofErr w:type="gramEnd"/>
      <w:r>
        <w:t xml:space="preserve"> (положение) : (Собр. </w:t>
      </w:r>
      <w:proofErr w:type="spellStart"/>
      <w:r>
        <w:t>узак</w:t>
      </w:r>
      <w:proofErr w:type="spellEnd"/>
      <w:r>
        <w:t xml:space="preserve">. 1919 г. № 53, ст. 508) : декрет </w:t>
      </w:r>
      <w:proofErr w:type="spellStart"/>
      <w:r>
        <w:t>Всерос</w:t>
      </w:r>
      <w:proofErr w:type="spellEnd"/>
      <w:r>
        <w:t>. центр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и</w:t>
      </w:r>
      <w:proofErr w:type="gramEnd"/>
      <w:r>
        <w:t>сполн</w:t>
      </w:r>
      <w:proofErr w:type="spellEnd"/>
      <w:r>
        <w:t>. ком. № 229 от 24 окт. 1919 г. // Сборник декретов. – [М., 1920]. – С. 349 – 352.</w:t>
      </w:r>
    </w:p>
    <w:p w:rsidR="00EE11F9" w:rsidRDefault="00EE11F9" w:rsidP="00EE11F9">
      <w:pPr>
        <w:pStyle w:val="rtejustify"/>
      </w:pPr>
      <w:r>
        <w:t>ОБ ОРГАНИЗАЦИИ гражданского управления Сибири</w:t>
      </w:r>
      <w:proofErr w:type="gramStart"/>
      <w:r>
        <w:t xml:space="preserve"> :</w:t>
      </w:r>
      <w:proofErr w:type="gramEnd"/>
      <w:r>
        <w:t xml:space="preserve"> (Собр. </w:t>
      </w:r>
      <w:proofErr w:type="spellStart"/>
      <w:r>
        <w:t>узак</w:t>
      </w:r>
      <w:proofErr w:type="spellEnd"/>
      <w:r>
        <w:t xml:space="preserve">. 1919 г. № 44, ст. 437) : декрет </w:t>
      </w:r>
      <w:proofErr w:type="spellStart"/>
      <w:r>
        <w:t>Всерос</w:t>
      </w:r>
      <w:proofErr w:type="spellEnd"/>
      <w:r>
        <w:t>. центр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и</w:t>
      </w:r>
      <w:proofErr w:type="gramEnd"/>
      <w:r>
        <w:t>сполн</w:t>
      </w:r>
      <w:proofErr w:type="spellEnd"/>
      <w:r>
        <w:t>. ком. Советов № 174 от 27 авг. 1919 г. // Сборник декретов 1919 г. – [М., 1920]. – С. 278 – 279.</w:t>
      </w:r>
    </w:p>
    <w:p w:rsidR="00EE11F9" w:rsidRDefault="00EE11F9" w:rsidP="00EE11F9">
      <w:pPr>
        <w:pStyle w:val="rtejustify"/>
      </w:pPr>
      <w:r>
        <w:t>СОБРАНИЕ постановлений и распоряжений Сибирского революционного комитета. № 1, 18 сент. – 4 дек. 1919 г. – Омск</w:t>
      </w:r>
      <w:proofErr w:type="gramStart"/>
      <w:r>
        <w:t xml:space="preserve"> :</w:t>
      </w:r>
      <w:proofErr w:type="gramEnd"/>
      <w:r>
        <w:t xml:space="preserve"> Изд. </w:t>
      </w:r>
      <w:proofErr w:type="spellStart"/>
      <w:r>
        <w:t>информ</w:t>
      </w:r>
      <w:proofErr w:type="spellEnd"/>
      <w:r>
        <w:t xml:space="preserve">.- </w:t>
      </w:r>
      <w:proofErr w:type="spellStart"/>
      <w:r>
        <w:t>инструкт</w:t>
      </w:r>
      <w:proofErr w:type="spellEnd"/>
      <w:r>
        <w:t xml:space="preserve">. отд. </w:t>
      </w:r>
      <w:proofErr w:type="spellStart"/>
      <w:r>
        <w:t>Сибревкома</w:t>
      </w:r>
      <w:proofErr w:type="spellEnd"/>
      <w:r>
        <w:t>, 1919. – 24 с.</w:t>
      </w:r>
    </w:p>
    <w:p w:rsidR="00EE11F9" w:rsidRDefault="00EE11F9" w:rsidP="00EE11F9">
      <w:pPr>
        <w:pStyle w:val="rtejustify"/>
      </w:pPr>
      <w:r>
        <w:t>БУГАЙ, Н. Ф. Чрезвычайные органы Советской власти: ревкомы, 1918–1921 / Н. Ф. Бугай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Ин-тисторииАНСССР</w:t>
      </w:r>
      <w:proofErr w:type="spellEnd"/>
      <w:r>
        <w:t xml:space="preserve"> ; отв. ред. Е. Г. </w:t>
      </w:r>
      <w:proofErr w:type="spellStart"/>
      <w:r>
        <w:t>Гимпельсон</w:t>
      </w:r>
      <w:proofErr w:type="spellEnd"/>
      <w:r>
        <w:t>. – М.</w:t>
      </w:r>
      <w:proofErr w:type="gramStart"/>
      <w:r>
        <w:t xml:space="preserve"> :</w:t>
      </w:r>
      <w:proofErr w:type="gramEnd"/>
      <w:r>
        <w:t xml:space="preserve"> Наука, 1990. – 320 с. – </w:t>
      </w:r>
      <w:proofErr w:type="spellStart"/>
      <w:r>
        <w:t>Библиогр</w:t>
      </w:r>
      <w:proofErr w:type="spellEnd"/>
      <w:r>
        <w:t>. в примеч.: с. 250 – 287, 312 – 319. См. с. 28, 36, 37, 57, 59, 93, 112, 126 – 128, 137 – 141, 143 – 144, 146, 151 – 152, 159 – 160, 180, 181, 183 – 185, 187, 191, 195, 205, 213, 216, 221, 235 – 236, 298.</w:t>
      </w:r>
    </w:p>
    <w:p w:rsidR="00EE11F9" w:rsidRDefault="00EE11F9" w:rsidP="00EE11F9">
      <w:pPr>
        <w:pStyle w:val="rtejustify"/>
      </w:pPr>
      <w:r>
        <w:t>ШИШКИН, В. И. Сибирский революционный комитет (август 1919 – март 1921 г.) // Революционные комитеты Сибири в годы гражданской войны (август 1919 – март 1921 г.)</w:t>
      </w:r>
      <w:proofErr w:type="gramStart"/>
      <w:r>
        <w:t xml:space="preserve"> :</w:t>
      </w:r>
      <w:proofErr w:type="gramEnd"/>
      <w:r>
        <w:t xml:space="preserve"> монография / В. И. Шишкин ; Акад. наук СССР, </w:t>
      </w:r>
      <w:proofErr w:type="spellStart"/>
      <w:r>
        <w:t>Сиб</w:t>
      </w:r>
      <w:proofErr w:type="spellEnd"/>
      <w:r>
        <w:t xml:space="preserve">. </w:t>
      </w:r>
      <w:proofErr w:type="spellStart"/>
      <w:r>
        <w:t>отд-ние</w:t>
      </w:r>
      <w:proofErr w:type="spellEnd"/>
      <w:r>
        <w:t xml:space="preserve">, </w:t>
      </w:r>
      <w:proofErr w:type="spellStart"/>
      <w:r>
        <w:t>Ин-т</w:t>
      </w:r>
      <w:proofErr w:type="spellEnd"/>
      <w:r>
        <w:t xml:space="preserve"> истории, филологии и философии. – Новосибирск</w:t>
      </w:r>
      <w:proofErr w:type="gramStart"/>
      <w:r>
        <w:t xml:space="preserve"> :</w:t>
      </w:r>
      <w:proofErr w:type="gramEnd"/>
      <w:r>
        <w:t xml:space="preserve"> Наука, </w:t>
      </w:r>
      <w:proofErr w:type="spellStart"/>
      <w:r>
        <w:t>Сиб</w:t>
      </w:r>
      <w:proofErr w:type="spellEnd"/>
      <w:r>
        <w:t xml:space="preserve">. </w:t>
      </w:r>
      <w:proofErr w:type="spellStart"/>
      <w:r>
        <w:t>отд-ние</w:t>
      </w:r>
      <w:proofErr w:type="spellEnd"/>
      <w:r>
        <w:t xml:space="preserve">, 1978. – С. 10 – 110. –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</w:t>
      </w:r>
    </w:p>
    <w:p w:rsidR="00EE11F9" w:rsidRDefault="00EE11F9" w:rsidP="00EE11F9">
      <w:pPr>
        <w:pStyle w:val="rtejustify"/>
      </w:pPr>
      <w:r>
        <w:t xml:space="preserve">ШИШКИН, В. И. Правовое положение, компетенция и структура Сибирского революционного комитета (август 1919 – октябрь 1920 гг.) // Некоторые вопросы истории древней и современной Сибири. – Новосибирск, 1976. – С. 80 – 97. – </w:t>
      </w:r>
      <w:proofErr w:type="spellStart"/>
      <w:r>
        <w:t>Библиогр</w:t>
      </w:r>
      <w:proofErr w:type="spellEnd"/>
      <w:r>
        <w:t xml:space="preserve">. в </w:t>
      </w:r>
      <w:proofErr w:type="spellStart"/>
      <w:r>
        <w:t>подстроч</w:t>
      </w:r>
      <w:proofErr w:type="spellEnd"/>
      <w:r>
        <w:t>. примеч.</w:t>
      </w:r>
    </w:p>
    <w:p w:rsidR="00EE11F9" w:rsidRDefault="00EE11F9" w:rsidP="00EE11F9">
      <w:pPr>
        <w:pStyle w:val="rtejustify"/>
      </w:pPr>
      <w:r>
        <w:t>ШТЕЙМАН, Р. С. Исторический опыт первых лет национально-государственного строительства в Сибири</w:t>
      </w:r>
      <w:proofErr w:type="gramStart"/>
      <w:r>
        <w:t xml:space="preserve"> :</w:t>
      </w:r>
      <w:proofErr w:type="gramEnd"/>
      <w:r>
        <w:t xml:space="preserve"> [</w:t>
      </w:r>
      <w:proofErr w:type="spellStart"/>
      <w:r>
        <w:t>Сибревком</w:t>
      </w:r>
      <w:proofErr w:type="spellEnd"/>
      <w:r>
        <w:t xml:space="preserve"> в 1920–1921 гг.] // Актуальные проблемы истории государства и права. – М., 1976. – С. 163 – 167.</w:t>
      </w:r>
    </w:p>
    <w:p w:rsidR="00EE11F9" w:rsidRDefault="00EE11F9" w:rsidP="00EE11F9">
      <w:pPr>
        <w:pStyle w:val="rtejustify"/>
      </w:pPr>
      <w:r>
        <w:t xml:space="preserve">ДЕЯТЕЛЬНОСТЬ </w:t>
      </w:r>
      <w:proofErr w:type="spellStart"/>
      <w:r>
        <w:t>Сиббюро</w:t>
      </w:r>
      <w:proofErr w:type="spellEnd"/>
      <w:r>
        <w:t xml:space="preserve"> ЦК РК</w:t>
      </w:r>
      <w:proofErr w:type="gramStart"/>
      <w:r>
        <w:t>П(</w:t>
      </w:r>
      <w:proofErr w:type="gramEnd"/>
      <w:r>
        <w:t xml:space="preserve">б) и </w:t>
      </w:r>
      <w:proofErr w:type="spellStart"/>
      <w:r>
        <w:t>Сибревкома</w:t>
      </w:r>
      <w:proofErr w:type="spellEnd"/>
      <w:r>
        <w:t xml:space="preserve"> в 1919–1925 гг. : (работы каф. марксизма-ленинизма). – Новосибирск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Новосиб</w:t>
      </w:r>
      <w:proofErr w:type="spellEnd"/>
      <w:r>
        <w:t xml:space="preserve">. </w:t>
      </w:r>
      <w:proofErr w:type="spellStart"/>
      <w:r>
        <w:t>гос</w:t>
      </w:r>
      <w:proofErr w:type="spellEnd"/>
      <w:r>
        <w:t>. мед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и</w:t>
      </w:r>
      <w:proofErr w:type="gramEnd"/>
      <w:r>
        <w:t>н-т</w:t>
      </w:r>
      <w:proofErr w:type="spellEnd"/>
      <w:r>
        <w:t xml:space="preserve">, 1960. – 311, [2] с. : табл. – (Тр. </w:t>
      </w:r>
      <w:proofErr w:type="spellStart"/>
      <w:r>
        <w:t>Новосиб</w:t>
      </w:r>
      <w:proofErr w:type="spellEnd"/>
      <w:r>
        <w:t xml:space="preserve">. </w:t>
      </w:r>
      <w:proofErr w:type="spellStart"/>
      <w:r>
        <w:t>гос</w:t>
      </w:r>
      <w:proofErr w:type="spellEnd"/>
      <w:r>
        <w:t xml:space="preserve">. мед. </w:t>
      </w:r>
      <w:proofErr w:type="spellStart"/>
      <w:r>
        <w:t>ин-та</w:t>
      </w:r>
      <w:proofErr w:type="spellEnd"/>
      <w:r>
        <w:t xml:space="preserve"> ; т. 34, кн. 1). – </w:t>
      </w:r>
      <w:proofErr w:type="spellStart"/>
      <w:r>
        <w:t>Библиогр</w:t>
      </w:r>
      <w:proofErr w:type="spellEnd"/>
      <w:r>
        <w:t xml:space="preserve">. в конце ст. – Из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Сибревком</w:t>
      </w:r>
      <w:proofErr w:type="spellEnd"/>
      <w:r>
        <w:t xml:space="preserve"> – орган диктатуры пролетариата / В. Е. </w:t>
      </w:r>
      <w:proofErr w:type="spellStart"/>
      <w:r>
        <w:t>Чаплик</w:t>
      </w:r>
      <w:proofErr w:type="spellEnd"/>
      <w:r>
        <w:t>. – С. 3 – 43</w:t>
      </w:r>
      <w:proofErr w:type="gramStart"/>
      <w:r>
        <w:t xml:space="preserve"> ;</w:t>
      </w:r>
      <w:proofErr w:type="gramEnd"/>
      <w:r>
        <w:t xml:space="preserve"> Организация руководства промышленностью Сибири в восстановительный период (1921–1925 гг.) / Н. М. Баркан. – С. 45 – 74 ; Развитие профессионально-технического образования и высшей школы в период деятельности </w:t>
      </w:r>
      <w:proofErr w:type="spellStart"/>
      <w:r>
        <w:t>Сиббюро</w:t>
      </w:r>
      <w:proofErr w:type="spellEnd"/>
      <w:r>
        <w:t xml:space="preserve"> ЦК РК</w:t>
      </w:r>
      <w:proofErr w:type="gramStart"/>
      <w:r>
        <w:t>П(</w:t>
      </w:r>
      <w:proofErr w:type="gramEnd"/>
      <w:r>
        <w:t xml:space="preserve">б) и </w:t>
      </w:r>
      <w:proofErr w:type="spellStart"/>
      <w:r>
        <w:t>Сибревкома</w:t>
      </w:r>
      <w:proofErr w:type="spellEnd"/>
      <w:r>
        <w:t xml:space="preserve"> (1920–1925 гг.) / М. Е. Золотарев. – С. 111 – 136</w:t>
      </w:r>
      <w:proofErr w:type="gramStart"/>
      <w:r>
        <w:t xml:space="preserve"> ;</w:t>
      </w:r>
      <w:proofErr w:type="gramEnd"/>
      <w:r>
        <w:t xml:space="preserve"> Партийное руководство научно-атеистической пропагандой в Сибири (1920–1925 гг.) / Ф. А. </w:t>
      </w:r>
      <w:proofErr w:type="spellStart"/>
      <w:r>
        <w:t>Лукинский</w:t>
      </w:r>
      <w:proofErr w:type="spellEnd"/>
      <w:r>
        <w:t>. – С. 137 – 161</w:t>
      </w:r>
      <w:proofErr w:type="gramStart"/>
      <w:r>
        <w:t xml:space="preserve"> ;</w:t>
      </w:r>
      <w:proofErr w:type="gramEnd"/>
      <w:r>
        <w:t xml:space="preserve"> Сибирская партийная организация в борьбе за укрепление советского аппарата на местах / В. И. </w:t>
      </w:r>
      <w:proofErr w:type="spellStart"/>
      <w:r>
        <w:t>Пожарова</w:t>
      </w:r>
      <w:proofErr w:type="spellEnd"/>
      <w:r>
        <w:t>. – С. 163 – 190</w:t>
      </w:r>
      <w:proofErr w:type="gramStart"/>
      <w:r>
        <w:t xml:space="preserve"> ;</w:t>
      </w:r>
      <w:proofErr w:type="gramEnd"/>
      <w:r>
        <w:t xml:space="preserve"> Партийное и советское строительство в национальных районах Сибири в годы восстановления народного хозяйства / П. Н. Иванов. – С. 191 – 214</w:t>
      </w:r>
      <w:proofErr w:type="gramStart"/>
      <w:r>
        <w:t xml:space="preserve"> ;</w:t>
      </w:r>
      <w:proofErr w:type="gramEnd"/>
      <w:r>
        <w:t xml:space="preserve"> Очерки становления советского здравоохранения в Сибири в период деятельности </w:t>
      </w:r>
      <w:proofErr w:type="spellStart"/>
      <w:r>
        <w:t>Сибревкома</w:t>
      </w:r>
      <w:proofErr w:type="spellEnd"/>
      <w:r>
        <w:t xml:space="preserve"> (1919–1925 гг.) / К. А. </w:t>
      </w:r>
      <w:proofErr w:type="spellStart"/>
      <w:r>
        <w:t>Цилев</w:t>
      </w:r>
      <w:proofErr w:type="spellEnd"/>
      <w:r>
        <w:t xml:space="preserve">. – С. 227 – 263. – </w:t>
      </w:r>
      <w:proofErr w:type="spellStart"/>
      <w:r>
        <w:t>Загл</w:t>
      </w:r>
      <w:proofErr w:type="spellEnd"/>
      <w:r>
        <w:t xml:space="preserve">. ст. в </w:t>
      </w:r>
      <w:proofErr w:type="spellStart"/>
      <w:r>
        <w:t>огл</w:t>
      </w:r>
      <w:proofErr w:type="spellEnd"/>
      <w:r>
        <w:t xml:space="preserve">.: Начало становления советского здравоохранения в Сибири в период деятельности </w:t>
      </w:r>
      <w:proofErr w:type="spellStart"/>
      <w:r>
        <w:t>Сибревкома</w:t>
      </w:r>
      <w:proofErr w:type="spellEnd"/>
      <w:r>
        <w:t xml:space="preserve"> (1919–1925 гг.).</w:t>
      </w:r>
    </w:p>
    <w:p w:rsidR="00EE11F9" w:rsidRDefault="00EE11F9" w:rsidP="00EE11F9">
      <w:pPr>
        <w:pStyle w:val="rtejustify"/>
      </w:pPr>
      <w:r>
        <w:lastRenderedPageBreak/>
        <w:t>ГАРМОНЕИСТОВ, Н. Почему Новосибирск [не] назвали Смирновском</w:t>
      </w:r>
      <w:proofErr w:type="gramStart"/>
      <w:r>
        <w:t xml:space="preserve"> :</w:t>
      </w:r>
      <w:proofErr w:type="gramEnd"/>
      <w:r>
        <w:t xml:space="preserve"> [о пред. </w:t>
      </w:r>
      <w:proofErr w:type="spellStart"/>
      <w:proofErr w:type="gramStart"/>
      <w:r>
        <w:t>Сибревкома</w:t>
      </w:r>
      <w:proofErr w:type="spellEnd"/>
      <w:r>
        <w:t xml:space="preserve"> И. Н. Смирнове] // Молодость Сибири. – 2005. – № 1 (5–11 янв.).</w:t>
      </w:r>
      <w:proofErr w:type="gramEnd"/>
      <w:r>
        <w:t xml:space="preserve"> – С. 24</w:t>
      </w:r>
      <w:proofErr w:type="gramStart"/>
      <w:r>
        <w:t xml:space="preserve"> :</w:t>
      </w:r>
      <w:proofErr w:type="gramEnd"/>
      <w:r>
        <w:t xml:space="preserve"> ил. – Прил.: Как хотели назвать столицу Сибири в 1922 году</w:t>
      </w:r>
      <w:proofErr w:type="gramStart"/>
      <w:r>
        <w:t xml:space="preserve"> :</w:t>
      </w:r>
      <w:proofErr w:type="gramEnd"/>
      <w:r>
        <w:t xml:space="preserve"> [список назв.].</w:t>
      </w:r>
    </w:p>
    <w:p w:rsidR="00EE11F9" w:rsidRDefault="00EE11F9" w:rsidP="00EE11F9">
      <w:pPr>
        <w:pStyle w:val="rtejustify"/>
      </w:pPr>
      <w:r>
        <w:t xml:space="preserve">ДЕМИДОВ, В. Председатель </w:t>
      </w:r>
      <w:proofErr w:type="spellStart"/>
      <w:r>
        <w:t>Сибревкома</w:t>
      </w:r>
      <w:proofErr w:type="spellEnd"/>
      <w:r>
        <w:t xml:space="preserve">: М. М. </w:t>
      </w:r>
      <w:proofErr w:type="spellStart"/>
      <w:r>
        <w:t>Лашевич</w:t>
      </w:r>
      <w:proofErr w:type="spellEnd"/>
      <w:r>
        <w:t xml:space="preserve"> в Сибири // Парт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в</w:t>
      </w:r>
      <w:proofErr w:type="gramEnd"/>
      <w:r>
        <w:t>естн</w:t>
      </w:r>
      <w:proofErr w:type="spellEnd"/>
      <w:r>
        <w:t xml:space="preserve">. – 1989. – № 11. – С. 25 – 32. – </w:t>
      </w:r>
      <w:proofErr w:type="spellStart"/>
      <w:r>
        <w:t>Библиогр</w:t>
      </w:r>
      <w:proofErr w:type="spellEnd"/>
      <w:r>
        <w:t>.: с. 31 – 32.</w:t>
      </w:r>
    </w:p>
    <w:p w:rsidR="00EE11F9" w:rsidRDefault="00EE11F9" w:rsidP="00EE11F9">
      <w:pPr>
        <w:pStyle w:val="rtejustify"/>
      </w:pPr>
      <w:r>
        <w:t xml:space="preserve">СИБИРСКИЙ революционный комитет // </w:t>
      </w:r>
      <w:proofErr w:type="spellStart"/>
      <w:r>
        <w:t>Сиб</w:t>
      </w:r>
      <w:proofErr w:type="spellEnd"/>
      <w:r>
        <w:t>. огни. – 1925. – № 6. – С. 187 –188. – Подпись: В. В.</w:t>
      </w:r>
    </w:p>
    <w:p w:rsidR="00EE11F9" w:rsidRDefault="00EE11F9" w:rsidP="00EE11F9">
      <w:pPr>
        <w:pStyle w:val="rtejustify"/>
      </w:pPr>
      <w:r>
        <w:t>НОВОСИБИРСК</w:t>
      </w:r>
      <w:proofErr w:type="gramStart"/>
      <w:r>
        <w:t xml:space="preserve"> :</w:t>
      </w:r>
      <w:proofErr w:type="gramEnd"/>
      <w:r>
        <w:t xml:space="preserve"> энциклопедия. – Новосибирск</w:t>
      </w:r>
      <w:proofErr w:type="gramStart"/>
      <w:r>
        <w:t xml:space="preserve"> :</w:t>
      </w:r>
      <w:proofErr w:type="gramEnd"/>
      <w:r>
        <w:t xml:space="preserve"> Кн. изд-во, 2003. – 1071 с. : ил</w:t>
      </w:r>
      <w:proofErr w:type="gramStart"/>
      <w:r>
        <w:t xml:space="preserve">., </w:t>
      </w:r>
      <w:proofErr w:type="spellStart"/>
      <w:proofErr w:type="gramEnd"/>
      <w:r>
        <w:t>портр</w:t>
      </w:r>
      <w:proofErr w:type="spellEnd"/>
      <w:r>
        <w:t xml:space="preserve">., [10] л. ил. – </w:t>
      </w:r>
      <w:proofErr w:type="spellStart"/>
      <w:r>
        <w:t>Библиогр</w:t>
      </w:r>
      <w:proofErr w:type="spellEnd"/>
      <w:r>
        <w:t xml:space="preserve">. в конце ст. – Из </w:t>
      </w:r>
      <w:proofErr w:type="spellStart"/>
      <w:r>
        <w:t>содерж</w:t>
      </w:r>
      <w:proofErr w:type="spellEnd"/>
      <w:r>
        <w:t xml:space="preserve">.: </w:t>
      </w:r>
      <w:proofErr w:type="spellStart"/>
      <w:r>
        <w:t>Лашевич</w:t>
      </w:r>
      <w:proofErr w:type="spellEnd"/>
      <w:r>
        <w:t xml:space="preserve"> Михаил Михайлович / Ю. А. Фабрика. – С. 480</w:t>
      </w:r>
      <w:proofErr w:type="gramStart"/>
      <w:r>
        <w:t xml:space="preserve"> ;</w:t>
      </w:r>
      <w:proofErr w:type="gramEnd"/>
      <w:r>
        <w:t xml:space="preserve"> Смирнов Иван Никитович / А. Ю. Малышев. – С. 805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Чуцкаев</w:t>
      </w:r>
      <w:proofErr w:type="spellEnd"/>
      <w:r>
        <w:t xml:space="preserve"> Сергей Егорович / А. Ю. Малышев. – С. 961. Биографические справки о председателях </w:t>
      </w:r>
      <w:proofErr w:type="spellStart"/>
      <w:r>
        <w:t>Сибревкома</w:t>
      </w:r>
      <w:proofErr w:type="spellEnd"/>
      <w:r>
        <w:t>.</w:t>
      </w:r>
    </w:p>
    <w:p w:rsidR="00EE11F9" w:rsidRDefault="00EE11F9" w:rsidP="00EE11F9">
      <w:pPr>
        <w:pStyle w:val="rtejustify"/>
      </w:pPr>
      <w:r>
        <w:t xml:space="preserve">СИБИРСКИЙ революционный комитет // Сибирская советская энциклопедия. – Новосибирск, [1937]. – Т. 4. – </w:t>
      </w:r>
      <w:proofErr w:type="spellStart"/>
      <w:r>
        <w:t>Стб</w:t>
      </w:r>
      <w:proofErr w:type="spellEnd"/>
      <w:r>
        <w:t>. 870. – На 1-й с. пер.: На правах рукописи.</w:t>
      </w:r>
    </w:p>
    <w:p w:rsidR="00EE11F9" w:rsidRDefault="00EE11F9" w:rsidP="00EE11F9">
      <w:pPr>
        <w:pStyle w:val="rtejustify"/>
      </w:pPr>
      <w:r>
        <w:t xml:space="preserve">ГАНО. Ф.Р-1. Оп. 1. Предисловие. Л. 1 – 7; Д. 36, 53, 74, 82, 94, 105, 141 – 143, 145, 148, 150, 156, 174, 192, 197, 198, 200, 202, 213, 214 – 216, 220, 228, 232, 237 – 239, 243, 246, 247, 249, 251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EE11F9" w:rsidRDefault="00EE11F9" w:rsidP="00EE11F9">
      <w:pPr>
        <w:pStyle w:val="rteright"/>
      </w:pPr>
      <w:r>
        <w:rPr>
          <w:rStyle w:val="a5"/>
        </w:rPr>
        <w:t xml:space="preserve">Печатается по книге: Календарь знаменательных и памятных дат по Новосибирской области, 2009 год. – Новосибирск: [ Изд-во </w:t>
      </w:r>
      <w:proofErr w:type="spellStart"/>
      <w:r>
        <w:rPr>
          <w:rStyle w:val="a5"/>
        </w:rPr>
        <w:t>Новосиб</w:t>
      </w:r>
      <w:proofErr w:type="spellEnd"/>
      <w:r>
        <w:rPr>
          <w:rStyle w:val="a5"/>
        </w:rPr>
        <w:t xml:space="preserve">. </w:t>
      </w:r>
      <w:proofErr w:type="spellStart"/>
      <w:r>
        <w:rPr>
          <w:rStyle w:val="a5"/>
        </w:rPr>
        <w:t>гос</w:t>
      </w:r>
      <w:proofErr w:type="spellEnd"/>
      <w:r>
        <w:rPr>
          <w:rStyle w:val="a5"/>
        </w:rPr>
        <w:t xml:space="preserve">. обл. </w:t>
      </w:r>
      <w:proofErr w:type="spellStart"/>
      <w:r>
        <w:rPr>
          <w:rStyle w:val="a5"/>
        </w:rPr>
        <w:t>науч</w:t>
      </w:r>
      <w:proofErr w:type="spellEnd"/>
      <w:r>
        <w:rPr>
          <w:rStyle w:val="a5"/>
        </w:rPr>
        <w:t>. б-ки], 2008 – 274 с., [11] л. ил.</w:t>
      </w:r>
    </w:p>
    <w:p w:rsidR="00EE11F9" w:rsidRPr="002D73BC" w:rsidRDefault="00EE11F9" w:rsidP="00EE11F9">
      <w:pPr>
        <w:pStyle w:val="rteright"/>
      </w:pPr>
      <w:r w:rsidRPr="002D73BC">
        <w:t>И. В. Самарин</w:t>
      </w:r>
    </w:p>
    <w:p w:rsidR="00A17082" w:rsidRPr="002D73BC" w:rsidRDefault="002D73BC" w:rsidP="00EE11F9">
      <w:pPr>
        <w:rPr>
          <w:rFonts w:ascii="Times New Roman" w:hAnsi="Times New Roman" w:cs="Times New Roman"/>
        </w:rPr>
      </w:pPr>
      <w:r w:rsidRPr="002D73BC">
        <w:rPr>
          <w:rFonts w:ascii="Times New Roman" w:hAnsi="Times New Roman" w:cs="Times New Roman"/>
        </w:rPr>
        <w:t xml:space="preserve">Источник: </w:t>
      </w:r>
      <w:r w:rsidR="00210FBC" w:rsidRPr="002D73BC">
        <w:rPr>
          <w:rFonts w:ascii="Times New Roman" w:hAnsi="Times New Roman" w:cs="Times New Roman"/>
        </w:rPr>
        <w:t>Би</w:t>
      </w:r>
      <w:r w:rsidRPr="002D73BC">
        <w:rPr>
          <w:rFonts w:ascii="Times New Roman" w:hAnsi="Times New Roman" w:cs="Times New Roman"/>
        </w:rPr>
        <w:t>блиотека Сибирского краеведения</w:t>
      </w:r>
    </w:p>
    <w:sectPr w:rsidR="00A17082" w:rsidRPr="002D73BC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1F9"/>
    <w:rsid w:val="00210FBC"/>
    <w:rsid w:val="002D73BC"/>
    <w:rsid w:val="00442705"/>
    <w:rsid w:val="00A17082"/>
    <w:rsid w:val="00AB0A3C"/>
    <w:rsid w:val="00C53780"/>
    <w:rsid w:val="00E63308"/>
    <w:rsid w:val="00EE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05"/>
  </w:style>
  <w:style w:type="paragraph" w:styleId="1">
    <w:name w:val="heading 1"/>
    <w:basedOn w:val="a"/>
    <w:link w:val="10"/>
    <w:uiPriority w:val="9"/>
    <w:qFormat/>
    <w:rsid w:val="00EE11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11F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11F9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EE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1F9"/>
    <w:rPr>
      <w:b/>
      <w:bCs/>
    </w:rPr>
  </w:style>
  <w:style w:type="paragraph" w:customStyle="1" w:styleId="rteright">
    <w:name w:val="rteright"/>
    <w:basedOn w:val="a"/>
    <w:rsid w:val="00EE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E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7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1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2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9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1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04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1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69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45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0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18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11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07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8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3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2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3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5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79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2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2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8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26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79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4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25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29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5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67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56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18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02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99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0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0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01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5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94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2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6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5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5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99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3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05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97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8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1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9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4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3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39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35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6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1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33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1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9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9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3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8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24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9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7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53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14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6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0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4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0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0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2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93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62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5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23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2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54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30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9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83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4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91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2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22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45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6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6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12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8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0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0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98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46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19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3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53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5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45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0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1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78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06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68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2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38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58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0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4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5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45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5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5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67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0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60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7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15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6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6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06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9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72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8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36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7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15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9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6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5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6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3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06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24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1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48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5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0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67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46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74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6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2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36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6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9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35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16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7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6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8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27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51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8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67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2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7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5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2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71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73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5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95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5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23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45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4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9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5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5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86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26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65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5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3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6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47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4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5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96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3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30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2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02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47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1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85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5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05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5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74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4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49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45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24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31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8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16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67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21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7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0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54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0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8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22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93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9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49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9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92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04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03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55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2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80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9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78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13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3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8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9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3789</Words>
  <Characters>21599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2016-10-30T02:49:00Z</dcterms:created>
  <dcterms:modified xsi:type="dcterms:W3CDTF">2016-10-30T05:20:00Z</dcterms:modified>
</cp:coreProperties>
</file>